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55F" w:rsidRDefault="00F61A7B">
      <w:pPr>
        <w:pStyle w:val="Szvegtrzs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Alsónyék Község Önkormányzata Képviselő-testületének .../.... (...) önkormányzati rendelete</w:t>
      </w:r>
    </w:p>
    <w:p w:rsidR="0033255F" w:rsidRDefault="00F61A7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Alsónyék Község Önkormányzatának 2024. évi költségvetéséről szóló 1/2024.(III. 6.) önkormányzati rendelet IV. módosításáról</w:t>
      </w:r>
    </w:p>
    <w:p w:rsidR="0033255F" w:rsidRDefault="00F61A7B">
      <w:pPr>
        <w:pStyle w:val="Szvegtrzs"/>
        <w:spacing w:after="0" w:line="240" w:lineRule="auto"/>
        <w:jc w:val="both"/>
      </w:pPr>
      <w:r>
        <w:t xml:space="preserve">[1] Jelen szabályozás célja Alsónyék </w:t>
      </w:r>
      <w:r>
        <w:t>Község Önkormányzata Képviselő-testületének az önkormányzat 2024. évi bevételeiről és kiadásairól szóló költségvetési rendeletén az utolsó módosítás óta bekövetkezett változások átvezetése.</w:t>
      </w:r>
    </w:p>
    <w:p w:rsidR="0033255F" w:rsidRDefault="00F61A7B">
      <w:pPr>
        <w:pStyle w:val="Szvegtrzs"/>
        <w:spacing w:before="120" w:after="0" w:line="240" w:lineRule="auto"/>
        <w:jc w:val="both"/>
      </w:pPr>
      <w:r>
        <w:t>[2] Alsónyék Község Önkormányzatának Képviselő-testülete az államh</w:t>
      </w:r>
      <w:r>
        <w:t>áztartásról szóló 2011. évi CXCV. törvény 34. § (4) bekezdésében kapott felhatalmazás alapján, Magyarország Alaptörvénye 32. cikk (1) bekezdés a) és f) pontjában meghatározott feladatkörben eljárva, a képviselő-testület és szervei szervezeti és működési sz</w:t>
      </w:r>
      <w:r>
        <w:t>abályzatáról szóló 2/2011.(II.15.) önkormányzati rendelet 4. § (2) bekezdésében biztosított véleményezési jogkörében eljáró gazdasági és szociális bizottság véleményének kikérésével a következőket rendeli el</w:t>
      </w:r>
    </w:p>
    <w:p w:rsidR="0033255F" w:rsidRDefault="00F61A7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33255F" w:rsidRDefault="00F61A7B">
      <w:pPr>
        <w:pStyle w:val="Szvegtrzs"/>
        <w:spacing w:after="0" w:line="240" w:lineRule="auto"/>
        <w:jc w:val="both"/>
      </w:pPr>
      <w:r>
        <w:t>(1) Az Alsónyék Község Önkormányzatának 202</w:t>
      </w:r>
      <w:r>
        <w:t>4. évi költségvetéséről szóló 1/2024. (III. 6.) önkormányzati rendelet 2. § (1) bekezdés a)–f) pontja helyébe a következő rendelkezések lépnek:</w:t>
      </w:r>
    </w:p>
    <w:p w:rsidR="0033255F" w:rsidRDefault="00F61A7B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 képviselő-testület az önkormányzat 2024. évi költségvetését:)</w:t>
      </w:r>
    </w:p>
    <w:p w:rsidR="0033255F" w:rsidRDefault="00F61A7B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243 609 714 Ft költségvetési bevétellel, eb</w:t>
      </w:r>
      <w:r>
        <w:t>ből: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aa)</w:t>
      </w:r>
      <w:r>
        <w:tab/>
        <w:t>35 995 795 Ft működési célú támogatások államháztartáson belülről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ab)</w:t>
      </w:r>
      <w:r>
        <w:tab/>
        <w:t>149 999 992 Ft felhalmozási célú támogatások államháztartáson belülről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ac)</w:t>
      </w:r>
      <w:r>
        <w:tab/>
        <w:t>52 538 693 Ft közhatalmi bevételek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ad)</w:t>
      </w:r>
      <w:r>
        <w:tab/>
        <w:t>4 431 994 Ft működési bevételek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ae)</w:t>
      </w:r>
      <w:r>
        <w:tab/>
        <w:t>103 240 Ft felhalmozási bev</w:t>
      </w:r>
      <w:r>
        <w:t>ételek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af)</w:t>
      </w:r>
      <w:r>
        <w:tab/>
        <w:t>540 000 működési célú átvett pénzeszköz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ag)</w:t>
      </w:r>
      <w:r>
        <w:tab/>
        <w:t>0 Ft felhalmozási célú átvett pénzeszköz</w:t>
      </w:r>
    </w:p>
    <w:p w:rsidR="0033255F" w:rsidRDefault="00F61A7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454 710 138 Ft költségvetési kiadással, ebből: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ba)</w:t>
      </w:r>
      <w:r>
        <w:tab/>
        <w:t>32 425 078 Ft személyi juttatások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bb)</w:t>
      </w:r>
      <w:r>
        <w:tab/>
        <w:t>4 187 678 Ft munkaadókat terhelő járulékok és szociális hozzájárulás</w:t>
      </w:r>
      <w:r>
        <w:t>i adó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bc)</w:t>
      </w:r>
      <w:r>
        <w:tab/>
        <w:t>102 264 184 Ft dologi kiadások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bd)</w:t>
      </w:r>
      <w:r>
        <w:tab/>
        <w:t>2 760 000 Ft ellátottak pénzbeli juttatásai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be)</w:t>
      </w:r>
      <w:r>
        <w:tab/>
        <w:t>34 066 936 Ft egyéb működési célú kiadások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bf)</w:t>
      </w:r>
      <w:r>
        <w:tab/>
        <w:t>220 900 481 Ft beruházások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bg)</w:t>
      </w:r>
      <w:r>
        <w:tab/>
        <w:t>0 Ft felújítások</w:t>
      </w:r>
    </w:p>
    <w:p w:rsidR="0033255F" w:rsidRDefault="00F61A7B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bh)</w:t>
      </w:r>
      <w:r>
        <w:tab/>
        <w:t>58 105 781 Ft egyéb felhalmozási kiadások</w:t>
      </w:r>
    </w:p>
    <w:p w:rsidR="0033255F" w:rsidRDefault="00F61A7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 xml:space="preserve">211 100 424 Ft </w:t>
      </w:r>
      <w:r>
        <w:t>költségvetési egyenleggel[a)-b)]</w:t>
      </w:r>
    </w:p>
    <w:p w:rsidR="0033255F" w:rsidRDefault="00F61A7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82 197 394 Ft - c)-ből működési (hiány)</w:t>
      </w:r>
    </w:p>
    <w:p w:rsidR="0033255F" w:rsidRDefault="00F61A7B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128 903 030 Ft felhalmozási (hiány)</w:t>
      </w:r>
    </w:p>
    <w:p w:rsidR="0033255F" w:rsidRDefault="00F61A7B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211 952 633 Ft finanszírozási bevétellel”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(2) Az Alsónyék Község Önkormányzatának 2024. évi költségvetéséről szóló 1/2024. (III. 6.) önkor</w:t>
      </w:r>
      <w:r>
        <w:t>mányzati rendelet 2. § (1) bekezdés h) és i) pontja helyébe a következő rendelkezések lépnek:</w:t>
      </w:r>
    </w:p>
    <w:p w:rsidR="0033255F" w:rsidRDefault="00F61A7B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 képviselő-testület az önkormányzat 2024. évi költségvetését:)</w:t>
      </w:r>
    </w:p>
    <w:p w:rsidR="0033255F" w:rsidRDefault="00F61A7B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h)</w:t>
      </w:r>
      <w:r>
        <w:tab/>
        <w:t>211 100 424 Ft finanszírozási egyenleggel [f)-g)]</w:t>
      </w:r>
    </w:p>
    <w:p w:rsidR="0033255F" w:rsidRDefault="00F61A7B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lastRenderedPageBreak/>
        <w:t>i)</w:t>
      </w:r>
      <w:r>
        <w:tab/>
        <w:t xml:space="preserve">a bevételek és kiadások fő összegét 455 </w:t>
      </w:r>
      <w:r>
        <w:t>562 347 Ft-ban állapítja meg.”</w:t>
      </w:r>
    </w:p>
    <w:p w:rsidR="0033255F" w:rsidRDefault="00F61A7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33255F" w:rsidRDefault="00F61A7B">
      <w:pPr>
        <w:pStyle w:val="Szvegtrzs"/>
        <w:spacing w:after="0" w:line="240" w:lineRule="auto"/>
        <w:jc w:val="both"/>
      </w:pPr>
      <w:r>
        <w:t>Az Alsónyék Község Önkormányzatának 2024. évi költségvetéséről szóló 1/2024. (III. 6.) önkormányzati rendelet 3. § (11) bekezdése helyébe a következő rendelkezés lép:</w:t>
      </w:r>
    </w:p>
    <w:p w:rsidR="0033255F" w:rsidRDefault="00F61A7B">
      <w:pPr>
        <w:pStyle w:val="Szvegtrzs"/>
        <w:spacing w:before="240" w:after="240" w:line="240" w:lineRule="auto"/>
        <w:jc w:val="both"/>
      </w:pPr>
      <w:r>
        <w:t>„(11) Az Önkormányzat a kiadások között 14 369 018 Ft</w:t>
      </w:r>
      <w:r>
        <w:t xml:space="preserve"> általános, 3 532 945 Ft céltartalékot állapít meg. A céltartalék részletezését a 17. melléklet tartalmazza.”</w:t>
      </w:r>
    </w:p>
    <w:p w:rsidR="0033255F" w:rsidRDefault="00F61A7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33255F" w:rsidRDefault="00F61A7B">
      <w:pPr>
        <w:pStyle w:val="Szvegtrzs"/>
        <w:spacing w:after="0" w:line="240" w:lineRule="auto"/>
        <w:jc w:val="both"/>
      </w:pPr>
      <w:r>
        <w:t xml:space="preserve">(1) Az Alsónyék Község Önkormányzatának 2024. évi költségvetéséről szóló 1/2024. (III. 6.) önkormányzati rendelet 1. melléklete az 1. </w:t>
      </w:r>
      <w:r>
        <w:t>melléklet szerint módosul.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(2) Az Alsónyék Község Önkormányzatának 2024. évi költségvetéséről szóló 1/2024. (III. 6.) önkormányzati rendelet 2. melléklete a 2. melléklet szerint módosul.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(3) Az Alsónyék Község Önkormányzatának 2024. évi költségvetéséről sz</w:t>
      </w:r>
      <w:r>
        <w:t>óló 1/2024. (III. 6.) önkormányzati rendelet 10. melléklete helyébe a 3. melléklet lép.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(4) Az Alsónyék Község Önkormányzatának 2024. évi költségvetéséről szóló 1/2024. (III. 6.) önkormányzati rendelet 15. melléklete helyébe a 4. melléklet lép.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(5) Az Alsó</w:t>
      </w:r>
      <w:r>
        <w:t>nyék Község Önkormányzatának 2024. évi költségvetéséről szóló 1/2024. (III. 6.) önkormányzati rendelet 17. melléklete helyébe az 5. melléklet lép.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(6) Az Alsónyék Község Önkormányzatának 2024. évi költségvetéséről szóló 1/2024. (III. 6.) önkormányzati rend</w:t>
      </w:r>
      <w:r>
        <w:t>elet 18. melléklete helyébe a 6. melléklet lép.</w:t>
      </w:r>
    </w:p>
    <w:p w:rsidR="0033255F" w:rsidRDefault="00F61A7B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33255F" w:rsidRDefault="00F61A7B">
      <w:pPr>
        <w:pStyle w:val="Szvegtrzs"/>
        <w:spacing w:after="0" w:line="240" w:lineRule="auto"/>
        <w:jc w:val="both"/>
      </w:pPr>
      <w:r>
        <w:t>Ez a rendelet 2025. május 30-án lép hatályba.</w:t>
      </w:r>
      <w:r>
        <w:br w:type="page"/>
      </w:r>
    </w:p>
    <w:p w:rsidR="0033255F" w:rsidRDefault="00F61A7B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az .../... . (... . ... .) önkormányzati rendelethez</w:t>
      </w:r>
    </w:p>
    <w:p w:rsidR="0033255F" w:rsidRDefault="00F61A7B">
      <w:pPr>
        <w:pStyle w:val="Szvegtrzs"/>
        <w:spacing w:before="220" w:after="0" w:line="240" w:lineRule="auto"/>
        <w:jc w:val="both"/>
      </w:pPr>
      <w:r>
        <w:t xml:space="preserve">1. Az Alsónyék Község Önkormányzatának 2024. évi költségvetéséről szóló 1/2024. (III. 6.) </w:t>
      </w:r>
      <w:r>
        <w:t>önkormányzati rendelet 1. melléklet 1–4. pontja helyébe a következő pontok lépnek: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„1. Alsónyék Község Önkormányzata 2024. évi költségvetés összevont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33255F">
        <w:trPr>
          <w:tblHeader/>
        </w:trPr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E V É T E L E K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számú módosítás utáni előirányzat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célú támogatások államháztartáson belülről </w:t>
            </w:r>
            <w:r>
              <w:rPr>
                <w:b/>
                <w:bCs/>
              </w:rPr>
              <w:t>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24 313 250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2 355 402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4 548 095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4 140 782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638 266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11 682 545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35 995 795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13 165 097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-990 000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-990 000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12 175 097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6 301 780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512 344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512 344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6 814 124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19 095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101 460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101 460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Önkormányzatok kulturális feladatainak </w:t>
            </w:r>
            <w:r>
              <w:t>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2 270 000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434 824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434 824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1 386 840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741 564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714 061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Elvonások és befizetések </w:t>
            </w:r>
            <w:r>
              <w:t>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lastRenderedPageBreak/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21 755 972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1 387 866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741 564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772 689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2 902 119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24 658 091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visszatérítendő támogatások, kölcsönök</w:t>
            </w:r>
            <w:r>
              <w:t xml:space="preserve">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2 557 278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967 536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4 548 095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3 399 218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-134 423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8 780 426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11 337 704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</w:t>
            </w:r>
            <w:r>
              <w:t xml:space="preserve">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41 800 000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10 738 693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10 738 693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52 538 693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10 547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10 547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210 547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294 901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294 901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2 794 901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lastRenderedPageBreak/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Iparűzési</w:t>
            </w:r>
            <w:r>
              <w:t xml:space="preserve">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39 000 000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10 251 148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10 251 148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49 251 148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182 097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182 097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282 097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4 212 343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219 651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219 651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4 431 994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545 651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545 651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1 374 000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1 374 000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 xml:space="preserve">1 200 </w:t>
            </w:r>
            <w:r>
              <w:t>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1 200 000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342 325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342 325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720 367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720 367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lastRenderedPageBreak/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Felhalm. célú visszatérítendő </w:t>
            </w:r>
            <w:r>
              <w:t>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220 325 585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2 355 402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5 410 986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4 140</w:t>
            </w:r>
            <w:r>
              <w:rPr>
                <w:b/>
                <w:bCs/>
              </w:rPr>
              <w:t xml:space="preserve">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11 376 959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23 284 129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243 609 714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Éven belüli lejáratú belföldi </w:t>
            </w:r>
            <w:r>
              <w:t>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lastRenderedPageBreak/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Előző </w:t>
            </w:r>
            <w:r>
              <w:t>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Államháztartáson belüli </w:t>
            </w:r>
            <w:r>
              <w:t>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Forgatási célú külföldi értékpapírok </w:t>
            </w:r>
            <w:r>
              <w:t>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Adóssághoz nem </w:t>
            </w:r>
            <w:r>
              <w:rPr>
                <w:b/>
                <w:bCs/>
              </w:rPr>
              <w:t>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211 952 633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431 482 913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2 355 402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5 410 986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4 140 782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12 172 264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24 079 434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455 562 347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számú módosítás utáni előirányzat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147 166 243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1 167 952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5 210 986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9 986 431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12 172 264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28 537 633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175 703 876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23 899 200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 xml:space="preserve">2 521 </w:t>
            </w:r>
            <w:r>
              <w:t>200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2 648 943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3 490 158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-134 423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8 525 878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32 425 078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3 256 080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196 091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214 298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521 209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931 598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4 187 678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91 000 033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2 100 200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2 640 000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6 900 147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-376 196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11 264 151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102 264 184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26 250 930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-3 649 539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-292 255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-925 083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12 682 883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7 816 006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34 066 936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30 969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 xml:space="preserve">72 </w:t>
            </w:r>
            <w:r>
              <w:t>442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-Visszatérítendő támogatások, kölcsönök </w:t>
            </w:r>
            <w:r>
              <w:t>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10 430 505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-1 569 034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-1 569 034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8 861 471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 és kezességvállalásból kifizetés</w:t>
            </w:r>
            <w:r>
              <w:t xml:space="preserve">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1 884 850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1 884 850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8 620 334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-2 111 474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-292 255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-925 083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12 610 441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9 281 629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17 901 963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2 769 334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-998 114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1 707 745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-925 083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11 815 136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11 599 684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14 369 018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5 851 000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-1 113 360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-2 000</w:t>
            </w:r>
            <w:r>
              <w:t xml:space="preserve">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-2 318 055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3 532 945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283 464 461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1 187 450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-5 845 649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-4 458 199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279 006 262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226 025 327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1 187 450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-6 512 296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-5 124 846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220 900 481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23-ból EU-s </w:t>
            </w:r>
            <w:r>
              <w:t>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223 195 327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-7 512 296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-7 512 296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215 683 031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27-ből </w:t>
            </w:r>
            <w: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Egyéb felhalmozási célú </w:t>
            </w:r>
            <w:r>
              <w:t>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</w:t>
            </w:r>
            <w:r>
              <w:t xml:space="preserve"> 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430 630 704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2 355 402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5 410 986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4 140 782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12 172 264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24 079 434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454 710 138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Éven belüli lejáratú belföldi </w:t>
            </w:r>
            <w:r>
              <w:t>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Államháztartáson belüli megelőlegezések </w:t>
            </w:r>
            <w:r>
              <w:t>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KIADÁSOK </w:t>
            </w:r>
            <w:r>
              <w:rPr>
                <w:b/>
                <w:bCs/>
              </w:rPr>
              <w:t>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431 482 913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2 355 402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5 410 986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4 140 782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12 172 264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24 079 434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455 562 347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KÖLTSÉGVETÉSI, FINANSZÍROZÁSI BEVÉTELEK ÉS KIADÁSOK EGYENLEGE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 hiány, többlet ( költségvetési bevételek 59. </w:t>
            </w:r>
            <w:r>
              <w:rPr>
                <w:b/>
                <w:bCs/>
              </w:rPr>
              <w:t>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-210 305 119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-211 100 424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Finanszírozási bevételek, kiadások egyenlege (finanszírozási bevételek 83. </w:t>
            </w:r>
            <w:r>
              <w:rPr>
                <w:b/>
                <w:bCs/>
              </w:rPr>
              <w:lastRenderedPageBreak/>
              <w:t>sor - finanszírozási kiadások 61. sor)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210 305 119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211 100</w:t>
            </w:r>
            <w:r>
              <w:rPr>
                <w:b/>
                <w:bCs/>
              </w:rPr>
              <w:t xml:space="preserve"> 424</w:t>
            </w:r>
          </w:p>
        </w:tc>
      </w:tr>
    </w:tbl>
    <w:p w:rsidR="0033255F" w:rsidRDefault="00F61A7B">
      <w:pPr>
        <w:pStyle w:val="Szvegtrzs"/>
        <w:spacing w:before="220" w:after="0" w:line="240" w:lineRule="auto"/>
        <w:jc w:val="both"/>
      </w:pPr>
      <w:r>
        <w:lastRenderedPageBreak/>
        <w:t>2. Alsónyék Község Önkormányzata 2024. évi költségvetés kötelező feladatok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33255F">
        <w:trPr>
          <w:tblHeader/>
        </w:trPr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E V É T E L E K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számú módosítás utáni előirányzat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24 313 250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2 355 402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1 911 414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4 140 782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638 266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9 045 </w:t>
            </w:r>
            <w:r>
              <w:rPr>
                <w:b/>
                <w:bCs/>
              </w:rPr>
              <w:t>864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33 359 114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13 165 097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-990 000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-990 000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12 175 097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  <w:r>
              <w:t xml:space="preserve"> 301 780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512 344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512 344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6 814 124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19 095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101 460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101 460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2 270 000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434 824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434 824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Működési célú kvi </w:t>
            </w:r>
            <w:r>
              <w:t>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1 386 840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741 564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714 061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21 755 972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1 </w:t>
            </w:r>
            <w:r>
              <w:rPr>
                <w:i/>
                <w:iCs/>
              </w:rPr>
              <w:t>387 866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741 564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772 689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2 902 119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24 658 091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Működési célú visszatérítendő támogatások, </w:t>
            </w:r>
            <w:r>
              <w:t>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2 557 278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967 536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1 911 414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3 399 218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-134 423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6 143 745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8 701 023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Felhalmozási célú </w:t>
            </w:r>
            <w:r>
              <w:t>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Magánszemélyek kommunális </w:t>
            </w:r>
            <w:r>
              <w:t>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4 212 343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219 651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219 651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4 431 994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545 651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545 651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1 374 000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1 374 000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1 200 000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342 325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342 325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720 367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720 367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Biztosító által </w:t>
            </w:r>
            <w:r>
              <w:t>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57-ből EU-s támogatás </w:t>
            </w:r>
            <w:r>
              <w:t>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28 525 593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2 355 402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2 131 065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4 140 782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638 266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9 265 515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37 791 108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Hosszú lejáratú hitelek, </w:t>
            </w:r>
            <w:r>
              <w:t>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Éven túli lejáratú belföldi </w:t>
            </w:r>
            <w:r>
              <w:t>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lastRenderedPageBreak/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211 952 </w:t>
            </w:r>
            <w:r>
              <w:rPr>
                <w:b/>
                <w:bCs/>
              </w:rPr>
              <w:t>633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239 682 921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2 355 402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2 131 065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4 140 782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1 433 571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10 060 820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249 743 741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>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számú módosítás utáni </w:t>
            </w:r>
            <w:r>
              <w:rPr>
                <w:b/>
                <w:bCs/>
              </w:rPr>
              <w:lastRenderedPageBreak/>
              <w:t>előirányzat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86 162 487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-1 415 </w:t>
            </w:r>
            <w:r>
              <w:rPr>
                <w:b/>
                <w:bCs/>
              </w:rPr>
              <w:t>339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1 838 810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2 474 135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12 172 264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15 069 870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101 232 357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23 899 200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2 001 000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3 008 158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-134 423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4 994 735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28 893 935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3 256 080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130 065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391 060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535 125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3 791 205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31 703 127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2 100 200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-376 196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1 724 004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33 427 131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24 544 080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-3 649 539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-292 255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-925 083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12 682 883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7 816 006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 xml:space="preserve">32 360 </w:t>
            </w:r>
            <w:r>
              <w:t>086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30 969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72 442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Garancia- és kezességvállalásból </w:t>
            </w:r>
            <w:r>
              <w:t>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10 430 505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 xml:space="preserve">-1 569 </w:t>
            </w:r>
            <w:r>
              <w:t>034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-1 569 034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8 861 471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8 620 334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-2 111 474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-292 255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-925 083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12 610 441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9 281 629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17 901 963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2 769 334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-998 114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1 707 745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-925 083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11 815</w:t>
            </w:r>
            <w:r>
              <w:t xml:space="preserve"> 136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11 599 684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14 369 018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5 851 000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-1 113 360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-2 318 055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3 532 945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2 830 000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666 647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866 647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3 696 647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2 830 000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3 030 000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27-ből - Garancia- és </w:t>
            </w:r>
            <w:r>
              <w:t>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Egyéb felhalmozási célú támogatások ÁH-n </w:t>
            </w:r>
            <w:r>
              <w:t>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felhalmozási célú támogatások</w:t>
            </w:r>
            <w:r>
              <w:t xml:space="preserve">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88 992 487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-1 415 339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2 038 810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3 140 782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12 172 264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15 936 517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104 929 004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Hosszú lejáratú </w:t>
            </w:r>
            <w:r>
              <w:t>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Belföldi </w:t>
            </w:r>
            <w:r>
              <w:rPr>
                <w:b/>
                <w:bCs/>
              </w:rPr>
              <w:t>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Éven belüli lejáratú belföldi értékpapírok </w:t>
            </w:r>
            <w:r>
              <w:t>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Forgatási </w:t>
            </w:r>
            <w:r>
              <w:t>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Hitelek, </w:t>
            </w:r>
            <w:r>
              <w:t>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89 844 696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-1 415 339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2 038 810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3 140 782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12 172 264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15 936 517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105 781 213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149 838 225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143 962 528</w:t>
            </w:r>
          </w:p>
        </w:tc>
      </w:tr>
      <w:tr w:rsidR="0033255F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KÖLTSÉGVETÉSI, FINANSZÍROZÁSI BEVÉTELEK ÉS KIADÁSOK EGYENLEGE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 hiány, többlet ( költségvetési bevételek </w:t>
            </w:r>
            <w:r>
              <w:rPr>
                <w:b/>
                <w:bCs/>
              </w:rPr>
              <w:t>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-60 466 894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3 770 741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92 255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-11 533 998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-6 671 002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-67 137 896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>Finanszírozási bevételek, kiadások egyenlege (finanszírozási bevételek 83. sor - finanszírozási kiadások 61. sor)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210 305 </w:t>
            </w:r>
            <w:r>
              <w:rPr>
                <w:b/>
                <w:bCs/>
              </w:rPr>
              <w:t>119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211 100 424</w:t>
            </w:r>
          </w:p>
        </w:tc>
      </w:tr>
    </w:tbl>
    <w:p w:rsidR="0033255F" w:rsidRDefault="00F61A7B">
      <w:pPr>
        <w:pStyle w:val="Szvegtrzs"/>
        <w:spacing w:before="220" w:after="0" w:line="240" w:lineRule="auto"/>
        <w:jc w:val="both"/>
      </w:pPr>
      <w:r>
        <w:t>3. Alsónyék Község Önkormányzata 2024. évi költségvetés önként vállalt feladatok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33255F">
        <w:trPr>
          <w:tblHeader/>
        </w:trPr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E V É T E L E K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2. sz. </w:t>
            </w:r>
            <w:r>
              <w:rPr>
                <w:b/>
                <w:bCs/>
              </w:rPr>
              <w:t>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számú módosítás </w:t>
            </w:r>
            <w:r>
              <w:rPr>
                <w:b/>
                <w:bCs/>
              </w:rPr>
              <w:lastRenderedPageBreak/>
              <w:t>utáni előirányzat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2 636 681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2 636 681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2 636 681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Önkormányzatok </w:t>
            </w:r>
            <w:r>
              <w:t>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Elvonások és befizetések </w:t>
            </w:r>
            <w:r>
              <w:t>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2 636 681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2 636 681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2 636 681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</w:t>
            </w:r>
            <w:r>
              <w:rPr>
                <w:b/>
                <w:bCs/>
              </w:rPr>
              <w:t xml:space="preserve">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41 </w:t>
            </w:r>
            <w:r>
              <w:rPr>
                <w:b/>
                <w:bCs/>
              </w:rPr>
              <w:t>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10 738 693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10 738 693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52 538 693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10 547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10 547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210 547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294 901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294 901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2 794 901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39 000 000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10 251 148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10 251 148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49 251 148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182 097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182 097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282 097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Szolgáltatások </w:t>
            </w:r>
            <w:r>
              <w:t>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lastRenderedPageBreak/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Kamatbevételek és más</w:t>
            </w:r>
            <w:r>
              <w:t xml:space="preserve">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Felhalm. célú garancia- és kezességvállalásból </w:t>
            </w:r>
            <w:r>
              <w:t>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lastRenderedPageBreak/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</w:t>
            </w:r>
            <w:r>
              <w:rPr>
                <w:b/>
                <w:bCs/>
              </w:rPr>
              <w:t xml:space="preserve">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191 799 992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3 279 921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10 738 693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14 018 614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205 818 606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Likviditási célú hitelek, </w:t>
            </w:r>
            <w:r>
              <w:t>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lastRenderedPageBreak/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Befektetési célú </w:t>
            </w:r>
            <w:r>
              <w:t>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191 799 992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3 279 921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10 738 693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14 018 614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205 818 606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számú módosítás utáni előirányzat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</w:t>
            </w:r>
            <w:r>
              <w:rPr>
                <w:b/>
                <w:bCs/>
              </w:rPr>
              <w:t xml:space="preserve">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61 003 756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2 583 291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3 372 176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7 512 296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13 467 763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74 471 519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2 401 200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647 943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482 000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3 531 143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3 531 143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182 091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84 233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 xml:space="preserve">130 </w:t>
            </w:r>
            <w:r>
              <w:t>149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396 473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396 473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59 296 906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2 640 000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6 900 147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9 540 147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68 837 053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1 706 850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1 706 850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a 6-ból: - Előző évi elszámolásból származó </w:t>
            </w:r>
            <w:r>
              <w:t>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Visszatérítendő támogatások, </w:t>
            </w:r>
            <w:r>
              <w:t>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1 706 850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1 706 850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a 19-ből: - </w:t>
            </w:r>
            <w:r>
              <w:t>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280 634 461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1 187 450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-6 512 296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-5 324 846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275 309 615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223 195 327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1 187 450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-6 512 296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-5 324 846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217 870 481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23-ból EU-s</w:t>
            </w:r>
            <w:r>
              <w:t xml:space="preserve">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223 195 327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-7 512 296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-7 512 296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215 683 031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27-ből - Garancia- </w:t>
            </w:r>
            <w:r>
              <w:t>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felhalmozási célú támogatások ÁH-n</w:t>
            </w:r>
            <w:r>
              <w:t xml:space="preserve">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57 439 134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felhalmozási célú támogatások</w:t>
            </w:r>
            <w:r>
              <w:t xml:space="preserve">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341 638 217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3 770 741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3 372 176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8 142 917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349 781 134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Hosszú lejáratú hitelek, </w:t>
            </w:r>
            <w:r>
              <w:t>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Belföldi értékpapírok </w:t>
            </w:r>
            <w:r>
              <w:rPr>
                <w:b/>
                <w:bCs/>
              </w:rPr>
              <w:t>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Államháztartáson </w:t>
            </w:r>
            <w:r>
              <w:t>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Hitelek, kölcsönök törlesztése külföldi </w:t>
            </w:r>
            <w:r>
              <w:t>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341 638 217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3 770 741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3 372 176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8 142 917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349 781 134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-149 838 225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-143 962 528</w:t>
            </w:r>
          </w:p>
        </w:tc>
      </w:tr>
      <w:tr w:rsidR="0033255F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KÖLTSÉGVETÉSI, FINANSZÍROZÁSI BEVÉTELEK ÉS KIADÁSOK EGYENLEGE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hiány, többlet ( költségvetési bevételek 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-149 838</w:t>
            </w:r>
            <w:r>
              <w:rPr>
                <w:b/>
                <w:bCs/>
              </w:rPr>
              <w:t xml:space="preserve"> 225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-3 770 741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-92 255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-1 000 000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10 738 693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5 875 697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-143 962 528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>Finanszírozási bevételek, kiadások egyenlege (finanszírozási bevételek 83. sor - finanszírozási kiadások 61. sor)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</w:tbl>
    <w:p w:rsidR="0033255F" w:rsidRDefault="00F61A7B">
      <w:pPr>
        <w:pStyle w:val="Szvegtrzs"/>
        <w:spacing w:before="220" w:after="0" w:line="240" w:lineRule="auto"/>
        <w:jc w:val="both"/>
      </w:pPr>
      <w:r>
        <w:t xml:space="preserve">4. Alsónyék Község Önkormányzata 2024. évi </w:t>
      </w:r>
      <w:r>
        <w:t>költségvetés államigazgatási feladatok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33255F">
        <w:trPr>
          <w:tblHeader/>
        </w:trPr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 E V É T E L E K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számú módosítás utáni előirányzat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Önkormányzatok kulturális feladatainak </w:t>
            </w:r>
            <w:r>
              <w:t>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Egyéb működési célú támogatások </w:t>
            </w:r>
            <w:r>
              <w:t>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Felhalmozási célú garancia- és kezességvállalásból </w:t>
            </w:r>
            <w:r>
              <w:t>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lastRenderedPageBreak/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Biztosító által </w:t>
            </w:r>
            <w:r>
              <w:t>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Működési </w:t>
            </w:r>
            <w:r>
              <w:t>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Felhalm. célú </w:t>
            </w:r>
            <w:r>
              <w:t>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Likviditási célú hitelek, kölcsönök felvétele </w:t>
            </w:r>
            <w:r>
              <w:t>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lastRenderedPageBreak/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Éven </w:t>
            </w:r>
            <w:r>
              <w:t>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</w:t>
            </w:r>
            <w:r>
              <w:t xml:space="preserve">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Befektetési célú külföldi </w:t>
            </w:r>
            <w:r>
              <w:t>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</w:t>
            </w: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</w:t>
            </w:r>
            <w:r>
              <w:rPr>
                <w:b/>
                <w:bCs/>
              </w:rPr>
              <w:t xml:space="preserve">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számú módosítás utáni előirányzat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Személyi </w:t>
            </w:r>
            <w:r>
              <w:t>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a 6-ból: - Előző évi elszámolásból származó </w:t>
            </w:r>
            <w:r>
              <w:t>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Visszatérítendő támogatások, </w:t>
            </w:r>
            <w:r>
              <w:t>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Visszatérítendő támogatások, kölcsönök </w:t>
            </w:r>
            <w:r>
              <w:t>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Hosszú lejáratú </w:t>
            </w:r>
            <w:r>
              <w:t>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Belföldi </w:t>
            </w:r>
            <w:r>
              <w:rPr>
                <w:b/>
                <w:bCs/>
              </w:rPr>
              <w:t>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Éven belüli lejáratú belföldi értékpapírok </w:t>
            </w:r>
            <w:r>
              <w:t>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Forgatási célú külföldi </w:t>
            </w:r>
            <w:r>
              <w:t>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Hitelek, kölcsönök </w:t>
            </w:r>
            <w:r>
              <w:t>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KÖLTSÉGVETÉSI, FINANSZÍROZÁSI BEVÉTELEK ÉS KIADÁSOK EGYENLEGE</w:t>
            </w:r>
          </w:p>
        </w:tc>
      </w:tr>
      <w:tr w:rsidR="0033255F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hiány, többlet ( költségvetési bevételek 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Finanszírozási bevételek, kiadások egyenlege </w:t>
            </w:r>
            <w:r>
              <w:rPr>
                <w:b/>
                <w:bCs/>
              </w:rPr>
              <w:t>(finanszírozási bevételek 83. sor - finanszírozási kiadások 61. sor)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</w:tbl>
    <w:p w:rsidR="0033255F" w:rsidRDefault="00F61A7B">
      <w:pPr>
        <w:jc w:val="right"/>
      </w:pPr>
      <w:r>
        <w:t>”</w:t>
      </w:r>
      <w:r>
        <w:br w:type="page"/>
      </w:r>
    </w:p>
    <w:p w:rsidR="0033255F" w:rsidRDefault="00F61A7B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2. melléklet az .../... . (... . ... .) önkormányzati rendelethez</w:t>
      </w:r>
    </w:p>
    <w:p w:rsidR="0033255F" w:rsidRDefault="00F61A7B">
      <w:pPr>
        <w:pStyle w:val="Szvegtrzs"/>
        <w:spacing w:before="220" w:after="0" w:line="240" w:lineRule="auto"/>
        <w:jc w:val="both"/>
      </w:pPr>
      <w:r>
        <w:t xml:space="preserve">1. Az Alsónyék Község Önkormányzatának 2024. évi költségvetéséről szóló 1/2024. (III. 6.) </w:t>
      </w:r>
      <w:r>
        <w:t>önkormányzati rendelet 2. melléklet 1. és 2. pontja helyébe a következő pontok lépnek: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„1. Működési célú bevételek és kiadások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406"/>
        <w:gridCol w:w="769"/>
        <w:gridCol w:w="674"/>
        <w:gridCol w:w="674"/>
        <w:gridCol w:w="2693"/>
        <w:gridCol w:w="674"/>
        <w:gridCol w:w="674"/>
        <w:gridCol w:w="674"/>
      </w:tblGrid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Halmozott módosítás </w:t>
            </w:r>
            <w:r>
              <w:rPr>
                <w:b/>
                <w:bCs/>
              </w:rPr>
              <w:t>2024.12.31-ig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IV. Módosítás után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Halmozott módosítás 2024.12.31-ig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IV. Módosítás után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E=C±D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I=G±H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támogatások államháztartáson belülről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24 313 250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11 682 545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35 995 795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23 899 200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8 525 878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32 425 078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1.-ból EU-s támogatás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3 256 080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931 598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4 187 678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Közhatalmi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41 800 000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10 738 693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52 538 693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91 000 033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 xml:space="preserve">11 </w:t>
            </w:r>
            <w:r>
              <w:t>264 151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102 264 184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4 212 343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219 651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4 431 994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átvett pénzeszközök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26 250 930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7 816 006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34 066 936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5.-ból EU-s </w:t>
            </w:r>
            <w:r>
              <w:t>támogatás (közvetlen)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Az 5-ből -Tartalékok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8 620 334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9 281 629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17 901 963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 (1+3+4+5+7+…+12.)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70 325 593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23 180 889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93 506 </w:t>
            </w:r>
            <w:r>
              <w:rPr>
                <w:b/>
                <w:bCs/>
              </w:rPr>
              <w:t>482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(1+...+8+10+…12)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147 166 243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28 537 633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175 703 876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Hiány belső finanszírozásának bevételei (15.+…+18. 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77 692 859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77 692 859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Értékpapír vásárlása, visszavásárlása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Költségvetési 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 xml:space="preserve">77 </w:t>
            </w:r>
            <w:r>
              <w:t>692 859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77 692 859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Likviditási célú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Vállalkozási 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Betét visszavonásából származó bevétel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Hosszú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Értékpapír értékesítése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Kölcsön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Hiány külső finanszírozásának bevételei (20+…+21)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Forgatási célú belföldi, külföldi értékpapírok 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Likviditási célú hitelek, kölcsönök felvétele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Váltóbevételek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Adóssághoz nem kapcsolódó származékos ügyletek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Adóssághoz nem kapcsolódó származékos ügyletek </w:t>
            </w:r>
            <w:r>
              <w:t>bevételei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Váltókiadások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finanszírozási bevételek összesen (14+19+22+23)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77 692 859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78 488 164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finanszírozási kiadások összesen (14+...+23)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 ÖSSZESEN (13+24)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148 018 452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23 976 194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171 994 646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 (13+24)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148 018 452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28 537 633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176 556 085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76 840 650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82 197 394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4 561 439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33255F" w:rsidRDefault="00F61A7B">
      <w:pPr>
        <w:pStyle w:val="Szvegtrzs"/>
        <w:spacing w:before="220" w:after="0" w:line="240" w:lineRule="auto"/>
        <w:jc w:val="both"/>
      </w:pPr>
      <w:r>
        <w:t>2. Felhalmozási célú bevételek és kiadások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597"/>
        <w:gridCol w:w="770"/>
        <w:gridCol w:w="770"/>
        <w:gridCol w:w="674"/>
        <w:gridCol w:w="2213"/>
        <w:gridCol w:w="770"/>
        <w:gridCol w:w="770"/>
        <w:gridCol w:w="674"/>
      </w:tblGrid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/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eredeti 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Halmozott módosítás 2024.12.31-ig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IV. Módosítás után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eredeti 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Halmozott módosítás 2024.12.31-ig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IV. Módosítás után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E=C±D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I=G±H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támogatások államháztartáson belülről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226 025 327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-5 124 846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220 900 481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149 999 992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1.-ből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223 195</w:t>
            </w:r>
            <w:r>
              <w:t xml:space="preserve"> 327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-7 512 296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215 683 031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átvett pénzeszközök átvétele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3.-ból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4.-ből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57</w:t>
            </w:r>
            <w:r>
              <w:t xml:space="preserve"> 439 134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666 647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célú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(1+3+4+6+…+11)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149 999 992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150 103 232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 kiadások összesen: </w:t>
            </w:r>
            <w:r>
              <w:rPr>
                <w:b/>
                <w:bCs/>
              </w:rPr>
              <w:t>(1+3+5+...+11)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283 464 461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-4 458 199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279 006 262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Hiány belső finanszírozás bevételei ( 14+…+18)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133 464 469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133 464 469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Értékpapír vásárlása, visszavásárlása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Költségvetési maradvány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133 464 469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133 464 469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Vállalkozási maradvány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Betét visszavonásából származó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Hosszú lejáratú 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Értékpapír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Kölcsön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Egyéb belső finanszírozási </w:t>
            </w:r>
            <w:r>
              <w:t>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Befektetési célú belföldi,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lastRenderedPageBreak/>
              <w:t>19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Hiány külső finanszírozásának bevételei (20+…+24 )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Betét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Likviditási célú </w:t>
            </w:r>
            <w:r>
              <w:t>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Rövid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Felhalmozási célú </w:t>
            </w:r>
            <w:r>
              <w:rPr>
                <w:b/>
                <w:bCs/>
              </w:rPr>
              <w:t>finanszírozási bevételek összesen (13+19)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133 464 469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133 464 469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>Felhalmozási célú finanszírozási kiadások összesen</w:t>
            </w:r>
            <w:r>
              <w:br/>
            </w:r>
            <w:r>
              <w:rPr>
                <w:b/>
                <w:bCs/>
              </w:rPr>
              <w:t>(13+...+24)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 ÖSSZESEN (12+25)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283 464 461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283 567 701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 (12+25)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283 464 461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-4 458 199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279 006 262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133 464 469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128 903 030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többlet: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3255F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többlet: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4 561 439</w:t>
            </w:r>
          </w:p>
        </w:tc>
      </w:tr>
    </w:tbl>
    <w:p w:rsidR="0033255F" w:rsidRDefault="00F61A7B">
      <w:pPr>
        <w:jc w:val="right"/>
      </w:pPr>
      <w:r>
        <w:t>”</w:t>
      </w:r>
      <w:r>
        <w:br w:type="page"/>
      </w:r>
    </w:p>
    <w:p w:rsidR="0033255F" w:rsidRDefault="00F61A7B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3. melléklet az .../... . (... . ... .) önkormányzati rendelethez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 xml:space="preserve">10. melléklet az 1/2024. (III. 6.) önkormányzati </w:t>
      </w:r>
      <w:r>
        <w:rPr>
          <w:i/>
          <w:iCs/>
        </w:rPr>
        <w:t>rendelethez</w:t>
      </w:r>
    </w:p>
    <w:p w:rsidR="0033255F" w:rsidRDefault="00F61A7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2024. évi általános működés és ágazati feladatok támogatásának alakulása jogcímenként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7"/>
        <w:gridCol w:w="5580"/>
        <w:gridCol w:w="1058"/>
        <w:gridCol w:w="1058"/>
        <w:gridCol w:w="1059"/>
      </w:tblGrid>
      <w:tr w:rsidR="0033255F">
        <w:trPr>
          <w:tblHeader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LV.</w:t>
            </w:r>
            <w:r>
              <w:rPr>
                <w:b/>
                <w:bCs/>
              </w:rPr>
              <w:br/>
              <w:t>törvény 2. melléklete száma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Jogcím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tervezett támogatás összesen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2024.évi módosítások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2024.évi módosított előirányzat</w:t>
            </w:r>
          </w:p>
        </w:tc>
      </w:tr>
      <w:tr w:rsidR="0033255F">
        <w:trPr>
          <w:tblHeader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1.1.1.2.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Településüzemeltetés - zöldterület-gazdálkodás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938 600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938 600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1.1.1.3.1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Településüzemeltetés - közvilágítás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3 283 000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3 283 000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1.1.1.3.2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Településüzemeltetés - közvilágítás üzemeltetés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1 100 000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-990 000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110 000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1.1.1.4.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Településüzemeltetés - köztemető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1.1.1.5.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Településüzemeltetés - közutak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878 570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878 570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1.1.1.6.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önkormányzati feladatok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4 800 000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4 800 000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1.1.1.7.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Lakott külterülettel kapcsolatos </w:t>
            </w:r>
            <w:r>
              <w:t>feladatok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107 100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107 100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1.1.4.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Polgármesteri illetményhez és költségtérítéshez nyújtott támogatás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1 957 827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1 957 827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 települési önkormányzatok működésének általános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13 165 097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-990 000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12 175 097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1.3.2.3.1.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Szociális </w:t>
            </w:r>
            <w:r>
              <w:t>étkeztetés - önálló feladatellátás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254 580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512 344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766 924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1.3.2.5.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Falugondnoki szolgáltatás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6 047 200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6 047 200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1.3.2.6.2.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Időskorúak nappali intézményi ellátása - társulás által történő feladatellátás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1.3.2.3-1.3.2.15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Szociális feladatellátás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  <w:r>
              <w:rPr>
                <w:b/>
                <w:bCs/>
              </w:rPr>
              <w:t>301 780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512 344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6 814 124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1.4.1.1.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Intézményi gyermekétkeztetés - bértámogatás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1.4.1.2.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Intézményi gyermekétkeztetés - üzemeltetési támogatás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1.4.2.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Szünidei étkeztetés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19 095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101 460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1.4.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 települési önkormányzatok </w:t>
            </w:r>
            <w:r>
              <w:rPr>
                <w:b/>
                <w:bCs/>
              </w:rPr>
              <w:t>gyermekétkeztetési feladatainak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19 095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101 460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120 555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1.5.2.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Települési önkormányzatok egyes kulturális feladatainak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2 270 000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434 824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1.5.</w:t>
            </w: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 települési önkormányzatok kulturális feladatainak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2 270 000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434 824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2 704 824</w:t>
            </w: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21 755 972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58 628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21 814 600</w:t>
            </w:r>
          </w:p>
        </w:tc>
      </w:tr>
      <w:tr w:rsidR="0033255F">
        <w:tc>
          <w:tcPr>
            <w:tcW w:w="6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Magyarország 2024. évi központi költségvetéséról szóló törvény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</w:tbl>
    <w:p w:rsidR="0033255F" w:rsidRDefault="00F61A7B">
      <w:pPr>
        <w:jc w:val="right"/>
      </w:pPr>
      <w:r>
        <w:t>”</w:t>
      </w:r>
      <w:r>
        <w:br w:type="page"/>
      </w:r>
    </w:p>
    <w:p w:rsidR="0033255F" w:rsidRDefault="00F61A7B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4. melléklet az .../... . (... . ... .) önkormányzati rendelethez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15. melléklet az 1/2024. (III. 6.) önkormányzati rendelethez</w:t>
      </w:r>
    </w:p>
    <w:p w:rsidR="0033255F" w:rsidRDefault="00F61A7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Előirányzat-felhasználási terv 2024. évre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3"/>
        <w:gridCol w:w="1732"/>
        <w:gridCol w:w="481"/>
        <w:gridCol w:w="481"/>
        <w:gridCol w:w="481"/>
        <w:gridCol w:w="577"/>
        <w:gridCol w:w="577"/>
        <w:gridCol w:w="577"/>
        <w:gridCol w:w="674"/>
        <w:gridCol w:w="577"/>
        <w:gridCol w:w="770"/>
        <w:gridCol w:w="577"/>
        <w:gridCol w:w="577"/>
        <w:gridCol w:w="577"/>
        <w:gridCol w:w="771"/>
      </w:tblGrid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Sor-szám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Január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Február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Március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Április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Május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Június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Július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Auguszt.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Szept.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Okt.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Nov.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Dec.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1.</w:t>
            </w:r>
          </w:p>
        </w:tc>
        <w:tc>
          <w:tcPr>
            <w:tcW w:w="944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Bevételek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támogatások ÁH-on belül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2 999 650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2 999 650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</w:t>
            </w:r>
            <w:r>
              <w:t xml:space="preserve"> 999 650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2 999 649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2 999 649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2 999 649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2 999 649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2 999 649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35 995 795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támogatások ÁH-on belül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149 999 992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149 999 992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Közhatalmi bevételek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26 269 347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26 269 346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52 538 </w:t>
            </w:r>
            <w:r>
              <w:t>693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bevételek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351 028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351 028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351 028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351 028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351 028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570 679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351 028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351 029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351 030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351 030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351 030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4 431 994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bevételek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103 240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103 240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 célú átvett pénzeszközök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540 000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540 000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8.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Felhalmozási célú átvett pénzeszközök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9.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Finanszírozási bevételek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12 596 444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17 596 444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49 596 444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13 596 444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10 596 445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1 596 445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10 596 444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38 596 444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10 596 444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35 192 887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11 391 748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211 952 633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Bevételek összesen: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15 947 122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20 947 </w:t>
            </w:r>
            <w:r>
              <w:rPr>
                <w:b/>
                <w:bCs/>
              </w:rPr>
              <w:t>122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79 216 469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16 947 122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13 947 123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4 947 123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154 110 321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14 050 361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68 216 468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13 947 123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38 543 566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14 742 427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455 562 347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944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Kiadások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lastRenderedPageBreak/>
              <w:t>12.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2 702 090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2 702 090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2 702 090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2 702 090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2 702 090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2 702 090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2 702 090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2 702 090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2 702 090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</w:t>
            </w:r>
            <w:r>
              <w:t xml:space="preserve"> 702 090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2 702 089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2 702 089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32 425 078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13.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348 974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4 187 678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7 758 352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7 758 352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7 </w:t>
            </w:r>
            <w:r>
              <w:t>758 352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7 758 352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7 758 352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7 758 352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7 758 352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7 758 361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8 418 352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14 942 303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8 418 352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8 418 352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102 264 184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15.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2 760 000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16.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2 362 448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2 362 448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5 783 764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2 362 448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2 362 448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2 362 448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2 362 448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2 362 448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5 583 765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1 437 375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2 362 448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2 362 448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34 066 936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17.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1 030 000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55 548 831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2 800 000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1 187 450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55 548 832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49 236 536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55 548 </w:t>
            </w:r>
            <w:r>
              <w:t>832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220 900 481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18.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19.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Egyéb felhalmozási kiadások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57 439 134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666 647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58 105 781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20.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Finanszírozási kiadások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852 209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852 209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15 284 072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70 840 997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72 372 010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16 201 863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14 589 313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13 401 863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68 950 695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13 401 872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66 519 716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20 327 388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69 610 695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14 061 863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455 562 347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Egyenleg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663 050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-49 893 875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6 844 459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745 259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-642 190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-8 454 740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85 159 626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648 489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1 696 752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-6 380 265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-31 067 129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680 564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</w:tr>
    </w:tbl>
    <w:p w:rsidR="0033255F" w:rsidRDefault="00F61A7B">
      <w:pPr>
        <w:jc w:val="right"/>
      </w:pPr>
      <w:r>
        <w:t>”</w:t>
      </w:r>
      <w:r>
        <w:br w:type="page"/>
      </w:r>
    </w:p>
    <w:p w:rsidR="0033255F" w:rsidRDefault="00F61A7B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5. melléklet az .../... . (...</w:t>
      </w:r>
      <w:r>
        <w:rPr>
          <w:i/>
          <w:iCs/>
          <w:u w:val="single"/>
        </w:rPr>
        <w:t xml:space="preserve"> . ... .) önkormányzati rendelethez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17. melléklet az 1/2024. (III. 6.) önkormányzati rendelethez</w:t>
      </w:r>
    </w:p>
    <w:p w:rsidR="0033255F" w:rsidRDefault="00F61A7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Tartalékok alakulása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0"/>
        <w:gridCol w:w="1155"/>
        <w:gridCol w:w="5292"/>
        <w:gridCol w:w="1925"/>
      </w:tblGrid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Forintban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Összeg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Határozat száma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Általános tartalék összesen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14 369 018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Általános tartalék: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2 769 334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28/2024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Adorján </w:t>
            </w:r>
            <w:r>
              <w:t>László foglalkoztatása 2024.04.13-2024.12.31. 4 órában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-1 000 500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36/2024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Tóth Lászlóné foglalkoztatása 2024.05.01-2024.12.31. 6 órában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-1 582 791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Beszámoló visszafizetési kötelezettség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-30 969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34/2024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Alsónyék Béke u. árok burkolása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-339 090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35/2024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Ravatalozó térkő burkolása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-848 360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Céltartalék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266 000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Előző évi elszámolás normatíva pótigény (szünidei gyermekétkeztetés)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1 026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Áramdíj elszámolásból származó bevétel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219 651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Orvosi ügyelet elszámolás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370 725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Családsegítés </w:t>
            </w:r>
            <w:r>
              <w:t>elszámolás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377 160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Védőnők elszámolás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-142 574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Házi segítségnyújtás normatív maradvány beszámítás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40 485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MOB elszámolás - kompenzálás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1 815 361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Bölcsődei ellátás elszámolás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-144 238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56/2024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Diákmunka önerő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-95 495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Céltartalék feloldása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 xml:space="preserve">2 </w:t>
            </w:r>
            <w:r>
              <w:t>000 000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Dombóvár 032/23 hrsz értékesítés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3 240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Laptop beszerzés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66/2024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Térfigyelő kamerák elhelyezésére forrás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-1 000 000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62/2024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Óvoda részére pénzeszköz átadás (kerítés)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-666 647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Rendkívüli önkormányzati támogatás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741 564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Visszafizetési kötelezettség Normatíva ellenőrzés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-72 442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Kulturális bértámogatás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434 824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Rendkívüli önkormányzati támogatás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714 061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Közhatalmi bevételek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10 738 693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Cél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Céltartalék mindösszesen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3 532 945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Fejlesztési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Védett épület </w:t>
            </w:r>
            <w:r>
              <w:t>felújítása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400 000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Fejlesztési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Kerékpárút lámpacsere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300 000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Fejlesztési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Államháztartáson belüli megelőlegezés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Fejlesztési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Fejlesztési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Fejlesztési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Fejlesztési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Fejlesztési céltartalék összesen: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1 495 305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HUNG </w:t>
            </w:r>
            <w:r>
              <w:t>visszafizetés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251 000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Szociális célú tüzelőanyag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</w:pPr>
            <w:r>
              <w:t>33/2024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Szociális célú tüzelőanyag pályázathoz önerő biztosítása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-213 360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Pályázat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2 000 000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Pályázat feloldása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-2 000 000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 xml:space="preserve">Településrendezési </w:t>
            </w:r>
            <w:r>
              <w:t>terv módosítás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900 000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Településrendezési terv elkészítése céltartalék feloldása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-634 000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Településrendezési terv elkészítése céltartalék átvezetése általános tartalékba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-266 000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Posta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</w:pPr>
            <w:r>
              <w:t>Működési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</w:pP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</w:t>
            </w:r>
            <w:r>
              <w:rPr>
                <w:b/>
                <w:bCs/>
              </w:rPr>
              <w:t>céltartalékok összesen: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2 037 640</w:t>
            </w:r>
          </w:p>
        </w:tc>
      </w:tr>
      <w:tr w:rsidR="0033255F"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Tartalékok</w:t>
            </w:r>
          </w:p>
        </w:tc>
        <w:tc>
          <w:tcPr>
            <w:tcW w:w="5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Mindösszesen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17 901 963</w:t>
            </w:r>
          </w:p>
        </w:tc>
      </w:tr>
    </w:tbl>
    <w:p w:rsidR="0033255F" w:rsidRDefault="00F61A7B">
      <w:pPr>
        <w:jc w:val="right"/>
      </w:pPr>
      <w:r>
        <w:t>”</w:t>
      </w:r>
      <w:r>
        <w:br w:type="page"/>
      </w:r>
    </w:p>
    <w:p w:rsidR="0033255F" w:rsidRDefault="00F61A7B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6. melléklet az .../... . (... . ... .) önkormányzati rendelethez</w:t>
      </w:r>
    </w:p>
    <w:p w:rsidR="0033255F" w:rsidRDefault="00F61A7B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18. melléklet az 1/2024. (III. 6.) önkormányzati rendelethez</w:t>
      </w:r>
    </w:p>
    <w:p w:rsidR="0033255F" w:rsidRDefault="00F61A7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Véglegesen átvett pénzeszközök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"/>
        <w:gridCol w:w="3079"/>
        <w:gridCol w:w="1058"/>
        <w:gridCol w:w="1058"/>
        <w:gridCol w:w="1058"/>
        <w:gridCol w:w="1058"/>
        <w:gridCol w:w="1058"/>
        <w:gridCol w:w="1059"/>
      </w:tblGrid>
      <w:tr w:rsidR="0033255F">
        <w:trPr>
          <w:tblHeader/>
        </w:trPr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Véglegesen átvett </w:t>
            </w:r>
            <w:r>
              <w:rPr>
                <w:b/>
                <w:bCs/>
                <w:sz w:val="20"/>
                <w:szCs w:val="20"/>
              </w:rPr>
              <w:t>pénzeszköz megnevezése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2024. évi eredeti előirányzat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I.sz. mód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II.sz.mód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III.sz.mód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IV.mód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Módosított előirányzat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Támogatásértékű működési bevételek (2+4+7+9+11+13)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2 557 278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967 536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4 548 095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11 337 704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NEAK-től átvett pénzeszköz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EU-s támogatásból származó bevétel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2 000 000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2 000 000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Testvértelepülési program Alsónyéken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2 000 000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Elkülönített állami pénzalapoktól átvett pénzeszköz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2 557 278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2 767 746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8 589 819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Közfoglalkoztatásra átvett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2 557 278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2 131 065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3 399 218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-134 423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7 953 138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Diákmunka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636 681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636 681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Társulások és költségvetési szerveik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747 885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747 885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Orvosi ügyelet elszámolás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370 725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370 725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Családsegítés elszámolás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377 160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377 160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Támogatás értékű bevétel központi költségvetési szervtől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Egyéb működési célú bevétel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219 651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-219 651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Áramdíj elszámolásból származó bevétel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219 651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-219 651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Támogatásértékű felhalmozási bevételek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149 999 992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149 999 992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EU-s támogatásból származó bevétel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149 999 992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149 999 992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VP6.7.2.1.1-21- Külterületi helyi közutak fejlesztése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149 999 992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149 999 992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Működési célú pénzeszköz átvétel államháztartáson kívülről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540 </w:t>
            </w:r>
            <w:r>
              <w:rPr>
                <w:b/>
                <w:bCs/>
                <w:sz w:val="20"/>
                <w:szCs w:val="20"/>
              </w:rPr>
              <w:t>000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Falunap támogatás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640 000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-100 000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540 000</w:t>
            </w: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Felhalmozási célú pénzeszk. átvétel államháztartáson kívülről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3255F">
        <w:tc>
          <w:tcPr>
            <w:tcW w:w="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Véglegesen átvett pénzeszközök (2.5.+ 3.5+ 7.3 + 8.3.)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152 557 270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967 536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5 188 095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33255F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55F" w:rsidRDefault="00F61A7B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161 </w:t>
            </w:r>
            <w:r>
              <w:rPr>
                <w:b/>
                <w:bCs/>
                <w:sz w:val="20"/>
                <w:szCs w:val="20"/>
              </w:rPr>
              <w:t>877 696</w:t>
            </w:r>
          </w:p>
        </w:tc>
      </w:tr>
    </w:tbl>
    <w:p w:rsidR="0033255F" w:rsidRDefault="00F61A7B">
      <w:pPr>
        <w:jc w:val="right"/>
      </w:pPr>
      <w:r>
        <w:t>”</w:t>
      </w:r>
    </w:p>
    <w:sectPr w:rsidR="0033255F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61A7B">
      <w:r>
        <w:separator/>
      </w:r>
    </w:p>
  </w:endnote>
  <w:endnote w:type="continuationSeparator" w:id="0">
    <w:p w:rsidR="00000000" w:rsidRDefault="00F6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55F" w:rsidRDefault="00F61A7B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61A7B">
      <w:r>
        <w:separator/>
      </w:r>
    </w:p>
  </w:footnote>
  <w:footnote w:type="continuationSeparator" w:id="0">
    <w:p w:rsidR="00000000" w:rsidRDefault="00F61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7CB5"/>
    <w:multiLevelType w:val="multilevel"/>
    <w:tmpl w:val="EF88ECC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5F"/>
    <w:rsid w:val="0033255F"/>
    <w:rsid w:val="00F6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144B1-52B6-4457-8410-5DB641CF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7729</Words>
  <Characters>53332</Characters>
  <Application>Microsoft Office Word</Application>
  <DocSecurity>0</DocSecurity>
  <Lines>444</Lines>
  <Paragraphs>121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2025-05-22T20:11:00Z</dcterms:created>
  <dcterms:modified xsi:type="dcterms:W3CDTF">2025-05-22T20:11:00Z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