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FCAFC" w14:textId="77777777" w:rsidR="003068A8" w:rsidRPr="00D87432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D87432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14:paraId="013ADF9F" w14:textId="77777777" w:rsidR="003068A8" w:rsidRPr="00D87432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D87432">
        <w:rPr>
          <w:rFonts w:ascii="Times New Roman" w:eastAsia="Times New Roman" w:hAnsi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r w:rsidRPr="00D87432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többség szükséges, </w:t>
      </w:r>
    </w:p>
    <w:p w14:paraId="4AA18178" w14:textId="77777777" w:rsidR="003068A8" w:rsidRPr="00D87432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</w:pPr>
      <w:r w:rsidRPr="00D87432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az előterjesztés </w:t>
      </w:r>
      <w:r w:rsidRPr="00D87432">
        <w:rPr>
          <w:rFonts w:ascii="Times New Roman" w:eastAsia="Times New Roman" w:hAnsi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</w:t>
      </w:r>
      <w:r w:rsidRPr="00D87432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  <w:t>!</w:t>
      </w:r>
    </w:p>
    <w:p w14:paraId="30F0C6F7" w14:textId="77777777" w:rsidR="003068A8" w:rsidRDefault="003068A8" w:rsidP="003068A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200DC607" w14:textId="77777777" w:rsidR="003068A8" w:rsidRDefault="003068A8" w:rsidP="003068A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4B72BB48" w14:textId="11CFA26E" w:rsidR="003068A8" w:rsidRDefault="00610747" w:rsidP="003068A8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54</w:t>
      </w:r>
      <w:r w:rsidR="003068A8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0B87909A" w14:textId="77777777" w:rsidR="003068A8" w:rsidRDefault="003068A8" w:rsidP="003068A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AC31672" w14:textId="7419413B" w:rsidR="003068A8" w:rsidRPr="00D01B44" w:rsidRDefault="00794D68" w:rsidP="003068A8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Alsónyék</w:t>
      </w:r>
      <w:r w:rsidR="00B714C2">
        <w:rPr>
          <w:rFonts w:ascii="Arial" w:eastAsia="Times New Roman" w:hAnsi="Arial" w:cs="Arial"/>
          <w:color w:val="3366FF"/>
          <w:lang w:eastAsia="hu-HU"/>
        </w:rPr>
        <w:t xml:space="preserve"> </w:t>
      </w:r>
      <w:r w:rsidR="003068A8">
        <w:rPr>
          <w:rFonts w:ascii="Arial" w:eastAsia="Times New Roman" w:hAnsi="Arial" w:cs="Arial"/>
          <w:color w:val="3366FF"/>
          <w:lang w:eastAsia="hu-HU"/>
        </w:rPr>
        <w:t>Község Önkormányzata Képvis</w:t>
      </w:r>
      <w:r w:rsidR="00DB4837">
        <w:rPr>
          <w:rFonts w:ascii="Arial" w:eastAsia="Times New Roman" w:hAnsi="Arial" w:cs="Arial"/>
          <w:color w:val="3366FF"/>
          <w:lang w:eastAsia="hu-HU"/>
        </w:rPr>
        <w:t>elő-testületének 202</w:t>
      </w:r>
      <w:r w:rsidR="00B714C2">
        <w:rPr>
          <w:rFonts w:ascii="Arial" w:eastAsia="Times New Roman" w:hAnsi="Arial" w:cs="Arial"/>
          <w:color w:val="3366FF"/>
          <w:lang w:eastAsia="hu-HU"/>
        </w:rPr>
        <w:t>5</w:t>
      </w:r>
      <w:r w:rsidR="00DB4837">
        <w:rPr>
          <w:rFonts w:ascii="Arial" w:eastAsia="Times New Roman" w:hAnsi="Arial" w:cs="Arial"/>
          <w:color w:val="3366FF"/>
          <w:lang w:eastAsia="hu-HU"/>
        </w:rPr>
        <w:t xml:space="preserve">. </w:t>
      </w:r>
      <w:r>
        <w:rPr>
          <w:rFonts w:ascii="Arial" w:eastAsia="Times New Roman" w:hAnsi="Arial" w:cs="Arial"/>
          <w:color w:val="3366FF"/>
          <w:lang w:eastAsia="hu-HU"/>
        </w:rPr>
        <w:t>augusztus 26-án</w:t>
      </w:r>
      <w:r w:rsidR="003068A8" w:rsidRPr="00D01B44">
        <w:rPr>
          <w:rFonts w:ascii="Arial" w:eastAsia="Times New Roman" w:hAnsi="Arial" w:cs="Arial"/>
          <w:color w:val="3366FF"/>
          <w:lang w:eastAsia="hu-HU"/>
        </w:rPr>
        <w:t>,</w:t>
      </w:r>
    </w:p>
    <w:p w14:paraId="5940FD96" w14:textId="2169B142" w:rsidR="003068A8" w:rsidRDefault="00794D68" w:rsidP="003068A8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8.30.</w:t>
      </w:r>
      <w:r w:rsidR="003068A8" w:rsidRPr="00D01B44">
        <w:rPr>
          <w:rFonts w:ascii="Arial" w:eastAsia="Times New Roman" w:hAnsi="Arial" w:cs="Arial"/>
          <w:color w:val="3366FF"/>
          <w:lang w:eastAsia="hu-HU"/>
        </w:rPr>
        <w:t xml:space="preserve"> órakor </w:t>
      </w:r>
      <w:r w:rsidR="003068A8" w:rsidRPr="00875833">
        <w:rPr>
          <w:rFonts w:ascii="Arial" w:eastAsia="Times New Roman" w:hAnsi="Arial" w:cs="Arial"/>
          <w:color w:val="3366FF"/>
          <w:lang w:eastAsia="hu-HU"/>
        </w:rPr>
        <w:t>megtartandó</w:t>
      </w:r>
      <w:r w:rsidR="00A36ECC" w:rsidRPr="00875833">
        <w:rPr>
          <w:rFonts w:ascii="Arial" w:eastAsia="Times New Roman" w:hAnsi="Arial" w:cs="Arial"/>
          <w:color w:val="3366FF"/>
          <w:lang w:eastAsia="hu-HU"/>
        </w:rPr>
        <w:t xml:space="preserve"> </w:t>
      </w:r>
      <w:bookmarkStart w:id="0" w:name="_GoBack"/>
      <w:bookmarkEnd w:id="0"/>
      <w:r w:rsidR="003068A8" w:rsidRPr="00875833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2D4D4C18" w14:textId="77777777" w:rsidR="003068A8" w:rsidRDefault="003068A8" w:rsidP="003068A8">
      <w:pPr>
        <w:spacing w:after="0" w:line="240" w:lineRule="auto"/>
        <w:jc w:val="center"/>
        <w:rPr>
          <w:rFonts w:ascii="Arial" w:eastAsia="Times New Roman" w:hAnsi="Arial" w:cs="Arial"/>
          <w:i/>
          <w:color w:val="3366FF"/>
          <w:sz w:val="24"/>
          <w:szCs w:val="24"/>
          <w:u w:val="single"/>
          <w:lang w:eastAsia="hu-HU"/>
        </w:rPr>
      </w:pPr>
    </w:p>
    <w:p w14:paraId="096CFE14" w14:textId="1305C168" w:rsidR="003068A8" w:rsidRPr="006002A7" w:rsidRDefault="002668E7" w:rsidP="003068A8">
      <w:pPr>
        <w:tabs>
          <w:tab w:val="left" w:pos="567"/>
        </w:tabs>
        <w:spacing w:before="240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bookmarkStart w:id="1" w:name="_Hlk203829432"/>
      <w:r w:rsidRPr="00D4393E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A Humánszolgáltató Központ Családsegítő és Gyermekjóléti Központ éves értékelése a </w:t>
      </w:r>
      <w:r w:rsidR="00794D68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Bátaszéki Mikrotérségi Óvoda, Bölcsőde és Konyha Alsónyéki Telephelyén </w:t>
      </w:r>
      <w:r w:rsidRPr="00D4393E">
        <w:rPr>
          <w:rFonts w:ascii="Arial" w:hAnsi="Arial" w:cs="Arial"/>
          <w:i/>
          <w:color w:val="3366FF"/>
          <w:sz w:val="32"/>
          <w:szCs w:val="32"/>
          <w:u w:val="single"/>
        </w:rPr>
        <w:t>2024/2025. évben végzett óvodai és iskolai szociális segítő tevékenységről</w:t>
      </w:r>
    </w:p>
    <w:bookmarkEnd w:id="1"/>
    <w:p w14:paraId="355BF213" w14:textId="77777777" w:rsidR="003068A8" w:rsidRPr="006002A7" w:rsidRDefault="003068A8" w:rsidP="003068A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7"/>
      </w:tblGrid>
      <w:tr w:rsidR="003068A8" w14:paraId="543D9135" w14:textId="77777777" w:rsidTr="007418E1">
        <w:trPr>
          <w:trHeight w:val="1940"/>
          <w:jc w:val="center"/>
        </w:trPr>
        <w:tc>
          <w:tcPr>
            <w:tcW w:w="74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628E35" w14:textId="77777777" w:rsidR="003068A8" w:rsidRPr="006002A7" w:rsidRDefault="003068A8">
            <w:pPr>
              <w:tabs>
                <w:tab w:val="left" w:pos="1843"/>
              </w:tabs>
              <w:snapToGrid w:val="0"/>
              <w:spacing w:after="0" w:line="254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sz w:val="24"/>
                <w:szCs w:val="24"/>
                <w:u w:val="single"/>
                <w:lang w:eastAsia="ar-SA"/>
              </w:rPr>
            </w:pPr>
          </w:p>
          <w:p w14:paraId="6E588BEE" w14:textId="304DCD68" w:rsidR="00720804" w:rsidRPr="006002A7" w:rsidRDefault="003068A8">
            <w:pPr>
              <w:tabs>
                <w:tab w:val="left" w:pos="1843"/>
              </w:tabs>
              <w:jc w:val="both"/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</w:pPr>
            <w:r w:rsidRPr="006002A7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6002A7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794D68">
              <w:rPr>
                <w:rFonts w:ascii="Arial" w:hAnsi="Arial" w:cs="Arial"/>
                <w:color w:val="3366FF"/>
              </w:rPr>
              <w:t>Molnár István János</w:t>
            </w:r>
            <w:r w:rsidR="00CD5BAD">
              <w:rPr>
                <w:rFonts w:ascii="Arial" w:hAnsi="Arial" w:cs="Arial"/>
                <w:color w:val="3366FF"/>
              </w:rPr>
              <w:t xml:space="preserve"> polgármester</w:t>
            </w:r>
            <w:r w:rsidR="00720804" w:rsidRPr="006002A7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 </w:t>
            </w:r>
          </w:p>
          <w:p w14:paraId="025FA545" w14:textId="4C0618F5" w:rsidR="003068A8" w:rsidRPr="006002A7" w:rsidRDefault="003068A8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6002A7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="00291BB9">
              <w:rPr>
                <w:rFonts w:ascii="Arial" w:hAnsi="Arial" w:cs="Arial"/>
                <w:color w:val="3366FF"/>
              </w:rPr>
              <w:t xml:space="preserve"> </w:t>
            </w:r>
            <w:r w:rsidR="00794D68">
              <w:rPr>
                <w:rFonts w:ascii="Arial" w:hAnsi="Arial" w:cs="Arial"/>
                <w:color w:val="3366FF"/>
              </w:rPr>
              <w:t>Pintér Éva</w:t>
            </w:r>
            <w:r w:rsidR="002668E7">
              <w:rPr>
                <w:rFonts w:ascii="Arial" w:hAnsi="Arial" w:cs="Arial"/>
                <w:color w:val="3366FF"/>
              </w:rPr>
              <w:t xml:space="preserve"> óvodai és iskolai szociális segítő</w:t>
            </w:r>
          </w:p>
          <w:p w14:paraId="71C3823B" w14:textId="312F75C9" w:rsidR="003068A8" w:rsidRPr="003068A8" w:rsidRDefault="003068A8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6002A7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="00CD5BAD">
              <w:rPr>
                <w:rFonts w:ascii="Arial" w:eastAsia="Times New Roman" w:hAnsi="Arial" w:cs="Arial"/>
                <w:bCs/>
                <w:color w:val="3366FF"/>
              </w:rPr>
              <w:t xml:space="preserve"> Kondriczné dr. Varga Erzsébet jegyző</w:t>
            </w:r>
          </w:p>
          <w:p w14:paraId="7467FC0E" w14:textId="3AFE3683" w:rsidR="00E52D25" w:rsidRDefault="00E52D25" w:rsidP="00B714C2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  <w:sz w:val="24"/>
                <w:szCs w:val="24"/>
              </w:rPr>
            </w:pPr>
          </w:p>
        </w:tc>
      </w:tr>
    </w:tbl>
    <w:p w14:paraId="58F87C4A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FC4FB26" w14:textId="77777777" w:rsidR="003068A8" w:rsidRPr="00CD5BAD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D5BAD">
        <w:rPr>
          <w:rFonts w:ascii="Arial" w:eastAsia="Times New Roman" w:hAnsi="Arial" w:cs="Arial"/>
          <w:b/>
          <w:sz w:val="24"/>
          <w:szCs w:val="24"/>
          <w:lang w:eastAsia="hu-HU"/>
        </w:rPr>
        <w:t>Tisztelt Képviselő-testület!</w:t>
      </w:r>
    </w:p>
    <w:p w14:paraId="52E3B998" w14:textId="16743471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030C8149" w14:textId="77777777" w:rsidR="002F137C" w:rsidRDefault="002F137C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4D65FF2" w14:textId="77777777" w:rsidR="0058602A" w:rsidRPr="0058602A" w:rsidRDefault="0058602A" w:rsidP="0058602A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 w:rsidRPr="0058602A">
        <w:rPr>
          <w:rFonts w:ascii="Arial" w:hAnsi="Arial" w:cs="Arial"/>
          <w:bCs/>
        </w:rPr>
        <w:t>A Családsegítő és Gyermekjóléti Központ szakmai tevékenységét az 1997. évi XXXI. a gyermekek védelméről és a gyámügyi igazgatásról szóló törvény, illetve a 15/1998. (IV. 30.) a személyes gondoskodást nyújtó gyermekjóléti, gyermekvédelmi intézmények, valamint személyek szakmai feladatairól és működésük feltételeiről szóló NM rendelet szerint végzi.</w:t>
      </w:r>
    </w:p>
    <w:p w14:paraId="6F2BAD57" w14:textId="77777777" w:rsidR="0058602A" w:rsidRPr="0058602A" w:rsidRDefault="0058602A" w:rsidP="0058602A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 w:rsidRPr="0058602A">
        <w:rPr>
          <w:rFonts w:ascii="Arial" w:hAnsi="Arial" w:cs="Arial"/>
          <w:bCs/>
        </w:rPr>
        <w:t>A Családsegítő és Gyermekjóléti Központ folyamatosan figyelemmel kíséri az ellátási körzetében élő gyermekek, családok, felnőttek szociális helyzetét, veszélyeztetettségét, meghallgatja a gyermek, szülő, család panaszát, és annak orvoslása érdekében megteszi a szükséges intézkedést. A munkatársak (családsegítők és esetmenedzserek) együttműködési megállapodás, cselekvési terv, valamint egyéni/családi gondozási-nevelési terv alapján végzik a szociális segítő munkát.</w:t>
      </w:r>
    </w:p>
    <w:p w14:paraId="79A5C80E" w14:textId="77777777" w:rsidR="0058602A" w:rsidRPr="0058602A" w:rsidRDefault="0058602A" w:rsidP="0058602A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 w:rsidRPr="0058602A">
        <w:rPr>
          <w:rFonts w:ascii="Arial" w:hAnsi="Arial" w:cs="Arial"/>
          <w:b/>
          <w:bCs/>
        </w:rPr>
        <w:t>A szolgáltatás célja:</w:t>
      </w:r>
    </w:p>
    <w:p w14:paraId="67F8BF30" w14:textId="77777777" w:rsidR="0058602A" w:rsidRPr="0058602A" w:rsidRDefault="0058602A" w:rsidP="0058602A">
      <w:pPr>
        <w:tabs>
          <w:tab w:val="left" w:pos="540"/>
          <w:tab w:val="left" w:pos="567"/>
        </w:tabs>
        <w:spacing w:after="0" w:line="240" w:lineRule="auto"/>
        <w:jc w:val="both"/>
        <w:rPr>
          <w:rFonts w:ascii="Arial" w:hAnsi="Arial" w:cs="Arial"/>
          <w:bCs/>
        </w:rPr>
      </w:pPr>
      <w:r w:rsidRPr="0058602A">
        <w:rPr>
          <w:rFonts w:ascii="Arial" w:hAnsi="Arial" w:cs="Arial"/>
          <w:bCs/>
        </w:rPr>
        <w:t>A gyermekjóléti szolgáltatás olyan, a gyermek érdekeit védő speciális személyes szociális szolgáltatás, amely a szociális munka módszereinek és eszközeinek felhasználásával</w:t>
      </w:r>
    </w:p>
    <w:p w14:paraId="4CCB8940" w14:textId="77777777" w:rsidR="0058602A" w:rsidRPr="0058602A" w:rsidRDefault="0058602A" w:rsidP="0058602A">
      <w:pPr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jc w:val="both"/>
        <w:rPr>
          <w:rFonts w:ascii="Arial" w:hAnsi="Arial" w:cs="Arial"/>
          <w:bCs/>
        </w:rPr>
      </w:pPr>
      <w:r w:rsidRPr="0058602A">
        <w:rPr>
          <w:rFonts w:ascii="Arial" w:hAnsi="Arial" w:cs="Arial"/>
          <w:bCs/>
        </w:rPr>
        <w:t>szolgálja a gyermek testi és lelki egészségének,</w:t>
      </w:r>
    </w:p>
    <w:p w14:paraId="375D3CE9" w14:textId="77777777" w:rsidR="0058602A" w:rsidRPr="0058602A" w:rsidRDefault="0058602A" w:rsidP="0058602A">
      <w:pPr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jc w:val="both"/>
        <w:rPr>
          <w:rFonts w:ascii="Arial" w:hAnsi="Arial" w:cs="Arial"/>
          <w:bCs/>
        </w:rPr>
      </w:pPr>
      <w:r w:rsidRPr="0058602A">
        <w:rPr>
          <w:rFonts w:ascii="Arial" w:hAnsi="Arial" w:cs="Arial"/>
          <w:bCs/>
        </w:rPr>
        <w:t>családban történő nevelkedésének elősegítését,</w:t>
      </w:r>
    </w:p>
    <w:p w14:paraId="0EF67643" w14:textId="77777777" w:rsidR="0058602A" w:rsidRPr="0058602A" w:rsidRDefault="0058602A" w:rsidP="0058602A">
      <w:pPr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jc w:val="both"/>
        <w:rPr>
          <w:rFonts w:ascii="Arial" w:hAnsi="Arial" w:cs="Arial"/>
          <w:bCs/>
        </w:rPr>
      </w:pPr>
      <w:r w:rsidRPr="0058602A">
        <w:rPr>
          <w:rFonts w:ascii="Arial" w:hAnsi="Arial" w:cs="Arial"/>
          <w:bCs/>
        </w:rPr>
        <w:t>a gyermek veszélyeztetettségének megelőzését,</w:t>
      </w:r>
    </w:p>
    <w:p w14:paraId="2023A3FC" w14:textId="77777777" w:rsidR="0058602A" w:rsidRPr="0058602A" w:rsidRDefault="0058602A" w:rsidP="0058602A">
      <w:pPr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jc w:val="both"/>
        <w:rPr>
          <w:rFonts w:ascii="Arial" w:hAnsi="Arial" w:cs="Arial"/>
          <w:bCs/>
        </w:rPr>
      </w:pPr>
      <w:r w:rsidRPr="0058602A">
        <w:rPr>
          <w:rFonts w:ascii="Arial" w:hAnsi="Arial" w:cs="Arial"/>
          <w:bCs/>
        </w:rPr>
        <w:t>a kialakult veszélyeztetettség megszüntetését, illetve</w:t>
      </w:r>
    </w:p>
    <w:p w14:paraId="1256C481" w14:textId="77777777" w:rsidR="0058602A" w:rsidRPr="0058602A" w:rsidRDefault="0058602A" w:rsidP="0058602A">
      <w:pPr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jc w:val="both"/>
        <w:rPr>
          <w:rFonts w:ascii="Arial" w:hAnsi="Arial" w:cs="Arial"/>
          <w:bCs/>
        </w:rPr>
      </w:pPr>
      <w:r w:rsidRPr="0058602A">
        <w:rPr>
          <w:rFonts w:ascii="Arial" w:hAnsi="Arial" w:cs="Arial"/>
          <w:bCs/>
        </w:rPr>
        <w:t>a családjából kiemelt gyermek visszahelyezését.</w:t>
      </w:r>
    </w:p>
    <w:p w14:paraId="12F5AF45" w14:textId="77777777" w:rsidR="00B369FF" w:rsidRDefault="0058602A" w:rsidP="00B369FF">
      <w:pPr>
        <w:tabs>
          <w:tab w:val="left" w:pos="540"/>
          <w:tab w:val="left" w:pos="567"/>
        </w:tabs>
        <w:rPr>
          <w:rFonts w:ascii="Arial" w:hAnsi="Arial" w:cs="Arial"/>
          <w:b/>
          <w:bCs/>
        </w:rPr>
      </w:pPr>
      <w:r w:rsidRPr="0058602A">
        <w:rPr>
          <w:rFonts w:ascii="Arial" w:hAnsi="Arial" w:cs="Arial"/>
          <w:b/>
          <w:bCs/>
        </w:rPr>
        <w:br/>
        <w:t>Ellátási terület:</w:t>
      </w:r>
    </w:p>
    <w:p w14:paraId="25BD470E" w14:textId="696E2F0A" w:rsidR="0058602A" w:rsidRDefault="0058602A" w:rsidP="00B369FF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 w:rsidRPr="0058602A">
        <w:rPr>
          <w:rFonts w:ascii="Arial" w:hAnsi="Arial" w:cs="Arial"/>
          <w:b/>
          <w:bCs/>
        </w:rPr>
        <w:br/>
      </w:r>
      <w:r w:rsidRPr="0058602A">
        <w:rPr>
          <w:rFonts w:ascii="Arial" w:hAnsi="Arial" w:cs="Arial"/>
          <w:bCs/>
        </w:rPr>
        <w:t xml:space="preserve">A Családsegítő és Gyermekjóléti Központ a hatósági intézkedéshez kapcsolódó </w:t>
      </w:r>
      <w:r w:rsidRPr="0058602A">
        <w:rPr>
          <w:rFonts w:ascii="Arial" w:hAnsi="Arial" w:cs="Arial"/>
          <w:bCs/>
        </w:rPr>
        <w:lastRenderedPageBreak/>
        <w:t>tevékenységét, valamint a speciális szolgáltatásait Szekszárd járás területén – Alsónána, Alsónyék, Báta, Bátaszék, Decs, Harc, Kistormás, Kölesd, Medina, Őcsény, Pörböly, Sárpilis, Sióagárd, Szálka, Szedres, Szekszárd, Várdomb – biztosítja, míg a Család- és Gyermekjóléti Szolgálat Szekszárdon és társulás keretében pedig 6 településen – Decs, Őcsény, Pörböly, Szálka, Szedres– nyújt szolgáltatásokat.</w:t>
      </w:r>
    </w:p>
    <w:p w14:paraId="335DF06A" w14:textId="44BAB7DF" w:rsidR="00A36ECC" w:rsidRPr="00B369FF" w:rsidRDefault="00A36ECC" w:rsidP="00B369FF">
      <w:pPr>
        <w:tabs>
          <w:tab w:val="left" w:pos="540"/>
          <w:tab w:val="left" w:pos="567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A Központ évente </w:t>
      </w:r>
      <w:r w:rsidR="008749C3">
        <w:rPr>
          <w:rFonts w:ascii="Arial" w:hAnsi="Arial" w:cs="Arial"/>
          <w:bCs/>
        </w:rPr>
        <w:t>értékelést készít</w:t>
      </w:r>
      <w:r>
        <w:rPr>
          <w:rFonts w:ascii="Arial" w:hAnsi="Arial" w:cs="Arial"/>
          <w:bCs/>
        </w:rPr>
        <w:t xml:space="preserve"> az előző évi munkájáról, mely </w:t>
      </w:r>
      <w:r w:rsidR="008749C3">
        <w:rPr>
          <w:rFonts w:ascii="Arial" w:hAnsi="Arial" w:cs="Arial"/>
          <w:bCs/>
        </w:rPr>
        <w:t>értékelés</w:t>
      </w:r>
      <w:r>
        <w:rPr>
          <w:rFonts w:ascii="Arial" w:hAnsi="Arial" w:cs="Arial"/>
          <w:bCs/>
        </w:rPr>
        <w:t xml:space="preserve"> jelen előterjesztés mellékletét képezi.</w:t>
      </w:r>
    </w:p>
    <w:p w14:paraId="0DE75738" w14:textId="5D1F334B" w:rsidR="00CD5BAD" w:rsidRDefault="00081B91" w:rsidP="00B369FF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Kéjük a Tisztelt Képviselő-testületet, hogy </w:t>
      </w:r>
      <w:r w:rsidR="00D053AA">
        <w:rPr>
          <w:rFonts w:ascii="Arial" w:hAnsi="Arial" w:cs="Arial"/>
          <w:bCs/>
        </w:rPr>
        <w:t>az alábbi ha</w:t>
      </w:r>
      <w:r w:rsidR="002B7DC8">
        <w:rPr>
          <w:rFonts w:ascii="Arial" w:hAnsi="Arial" w:cs="Arial"/>
          <w:bCs/>
        </w:rPr>
        <w:t>tározati javaslat elfogadásával</w:t>
      </w:r>
      <w:r w:rsidR="00A36ECC">
        <w:rPr>
          <w:rFonts w:ascii="Arial" w:hAnsi="Arial" w:cs="Arial"/>
          <w:bCs/>
        </w:rPr>
        <w:t xml:space="preserve"> fogadják el a beszámolót.</w:t>
      </w:r>
    </w:p>
    <w:p w14:paraId="424365FC" w14:textId="77777777" w:rsidR="003068A8" w:rsidRDefault="003068A8" w:rsidP="00B369FF">
      <w:pPr>
        <w:tabs>
          <w:tab w:val="left" w:pos="540"/>
          <w:tab w:val="left" w:pos="567"/>
        </w:tabs>
        <w:spacing w:after="0"/>
        <w:ind w:left="2835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H a t á r o z a t i   j a v a s l a </w:t>
      </w:r>
      <w:proofErr w:type="gramStart"/>
      <w:r>
        <w:rPr>
          <w:rFonts w:ascii="Arial" w:hAnsi="Arial" w:cs="Arial"/>
          <w:b/>
          <w:i/>
          <w:u w:val="single"/>
        </w:rPr>
        <w:t>t :</w:t>
      </w:r>
      <w:proofErr w:type="gramEnd"/>
    </w:p>
    <w:p w14:paraId="2EAC4B64" w14:textId="77777777" w:rsidR="003068A8" w:rsidRDefault="003068A8" w:rsidP="00B369FF">
      <w:pPr>
        <w:tabs>
          <w:tab w:val="left" w:pos="540"/>
          <w:tab w:val="left" w:pos="567"/>
        </w:tabs>
        <w:spacing w:after="0"/>
        <w:ind w:left="2835"/>
        <w:jc w:val="both"/>
        <w:rPr>
          <w:rFonts w:ascii="Arial" w:hAnsi="Arial" w:cs="Arial"/>
          <w:b/>
          <w:i/>
          <w:u w:val="single"/>
        </w:rPr>
      </w:pPr>
    </w:p>
    <w:p w14:paraId="0E9F999D" w14:textId="6FFCC23F" w:rsidR="00A36ECC" w:rsidRPr="00A36ECC" w:rsidRDefault="00A36ECC" w:rsidP="00A36ECC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/>
          <w:iCs/>
          <w:u w:val="single"/>
        </w:rPr>
      </w:pPr>
      <w:r w:rsidRPr="000D2AC5">
        <w:rPr>
          <w:rFonts w:ascii="Arial" w:hAnsi="Arial" w:cs="Arial"/>
          <w:b/>
          <w:iCs/>
          <w:u w:val="single"/>
        </w:rPr>
        <w:t>a</w:t>
      </w:r>
      <w:r w:rsidRPr="00A36ECC">
        <w:rPr>
          <w:rFonts w:ascii="Arial" w:hAnsi="Arial" w:cs="Arial"/>
          <w:b/>
          <w:iCs/>
          <w:u w:val="single"/>
        </w:rPr>
        <w:t xml:space="preserve"> Humánszolgáltató Központ Családsegítő és Gyermekjóléti Központ éves értékelés</w:t>
      </w:r>
      <w:r w:rsidRPr="000D2AC5">
        <w:rPr>
          <w:rFonts w:ascii="Arial" w:hAnsi="Arial" w:cs="Arial"/>
          <w:b/>
          <w:iCs/>
          <w:u w:val="single"/>
        </w:rPr>
        <w:t>ére</w:t>
      </w:r>
      <w:r w:rsidRPr="00A36ECC">
        <w:rPr>
          <w:rFonts w:ascii="Arial" w:hAnsi="Arial" w:cs="Arial"/>
          <w:b/>
          <w:iCs/>
          <w:u w:val="single"/>
        </w:rPr>
        <w:t xml:space="preserve"> </w:t>
      </w:r>
    </w:p>
    <w:p w14:paraId="60D9A3FA" w14:textId="77777777" w:rsidR="003068A8" w:rsidRDefault="003068A8" w:rsidP="00B369FF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/>
          <w:i/>
          <w:u w:val="single"/>
        </w:rPr>
      </w:pPr>
    </w:p>
    <w:p w14:paraId="4B487BC3" w14:textId="7CF86D3F" w:rsidR="003068A8" w:rsidRPr="00A36ECC" w:rsidRDefault="00794D68" w:rsidP="00A36ECC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</w:rPr>
      </w:pPr>
      <w:r>
        <w:rPr>
          <w:rFonts w:ascii="Arial" w:hAnsi="Arial" w:cs="Arial"/>
        </w:rPr>
        <w:t>Alsónyék</w:t>
      </w:r>
      <w:r w:rsidR="003068A8">
        <w:rPr>
          <w:rFonts w:ascii="Arial" w:hAnsi="Arial" w:cs="Arial"/>
        </w:rPr>
        <w:t xml:space="preserve"> Község Önkormányzatának Képviselő-testülete</w:t>
      </w:r>
      <w:r w:rsidR="00A36ECC">
        <w:rPr>
          <w:rFonts w:ascii="Arial" w:hAnsi="Arial" w:cs="Arial"/>
        </w:rPr>
        <w:t xml:space="preserve"> a</w:t>
      </w:r>
      <w:r w:rsidR="00A36ECC" w:rsidRPr="00A36ECC">
        <w:rPr>
          <w:rFonts w:ascii="Arial" w:hAnsi="Arial" w:cs="Arial"/>
        </w:rPr>
        <w:t xml:space="preserve"> Humánszolgáltató Központ Családsegítő és Gyermekjóléti Központ éves értékelés</w:t>
      </w:r>
      <w:r w:rsidR="00A36ECC">
        <w:rPr>
          <w:rFonts w:ascii="Arial" w:hAnsi="Arial" w:cs="Arial"/>
        </w:rPr>
        <w:t>ét</w:t>
      </w:r>
      <w:r w:rsidR="00A36ECC" w:rsidRPr="00A36E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A36ECC">
        <w:rPr>
          <w:rFonts w:ascii="Arial" w:hAnsi="Arial" w:cs="Arial"/>
        </w:rPr>
        <w:t xml:space="preserve"> </w:t>
      </w:r>
      <w:r w:rsidR="00A36ECC" w:rsidRPr="00A36EC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Bátaszéki Mikrotérségi Óvoda, </w:t>
      </w:r>
      <w:r w:rsidR="00A36ECC" w:rsidRPr="00A36ECC">
        <w:rPr>
          <w:rFonts w:ascii="Arial" w:hAnsi="Arial" w:cs="Arial"/>
        </w:rPr>
        <w:t xml:space="preserve">Bölcsőde és Konyha </w:t>
      </w:r>
      <w:r>
        <w:rPr>
          <w:rFonts w:ascii="Arial" w:hAnsi="Arial" w:cs="Arial"/>
        </w:rPr>
        <w:t>Alsónyéki Telephelyén</w:t>
      </w:r>
      <w:r w:rsidR="00A36ECC" w:rsidRPr="00A36ECC">
        <w:rPr>
          <w:rFonts w:ascii="Arial" w:hAnsi="Arial" w:cs="Arial"/>
        </w:rPr>
        <w:t xml:space="preserve"> 2024/2025. évben végzett óvodai és iskolai szociális segítő tevékenységről</w:t>
      </w:r>
      <w:r w:rsidR="00A36ECC">
        <w:rPr>
          <w:rFonts w:ascii="Arial" w:hAnsi="Arial" w:cs="Arial"/>
        </w:rPr>
        <w:t>- az előterjesztés melléklete szerinti tartalommal elfogadja.</w:t>
      </w:r>
      <w:r w:rsidR="00A36ECC">
        <w:rPr>
          <w:rFonts w:ascii="Arial" w:hAnsi="Arial" w:cs="Arial"/>
        </w:rPr>
        <w:br/>
      </w:r>
    </w:p>
    <w:p w14:paraId="36C0C666" w14:textId="0C445AB1" w:rsidR="003068A8" w:rsidRDefault="003068A8" w:rsidP="00B369FF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 xml:space="preserve">Határidő: </w:t>
      </w:r>
      <w:r>
        <w:rPr>
          <w:rFonts w:ascii="Arial" w:hAnsi="Arial" w:cs="Arial"/>
          <w:bCs/>
        </w:rPr>
        <w:t>202</w:t>
      </w:r>
      <w:r w:rsidR="006002A7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>.</w:t>
      </w:r>
      <w:r w:rsidR="00A36ECC">
        <w:rPr>
          <w:rFonts w:ascii="Arial" w:hAnsi="Arial" w:cs="Arial"/>
          <w:bCs/>
        </w:rPr>
        <w:t xml:space="preserve"> </w:t>
      </w:r>
      <w:r w:rsidR="00493503">
        <w:rPr>
          <w:rFonts w:ascii="Arial" w:hAnsi="Arial" w:cs="Arial"/>
          <w:bCs/>
        </w:rPr>
        <w:t>szeptember 5.</w:t>
      </w:r>
    </w:p>
    <w:p w14:paraId="1C8819BD" w14:textId="14C37EDE" w:rsidR="003068A8" w:rsidRDefault="003068A8" w:rsidP="00B369FF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>Felelős:</w:t>
      </w:r>
      <w:r>
        <w:rPr>
          <w:rFonts w:ascii="Arial" w:hAnsi="Arial" w:cs="Arial"/>
          <w:bCs/>
        </w:rPr>
        <w:t xml:space="preserve"> </w:t>
      </w:r>
      <w:r w:rsidR="00B714C2">
        <w:rPr>
          <w:rFonts w:ascii="Arial" w:hAnsi="Arial" w:cs="Arial"/>
          <w:bCs/>
        </w:rPr>
        <w:t>Kondriczné dr. Varga Erzsébet jegyző</w:t>
      </w:r>
    </w:p>
    <w:p w14:paraId="2C50239B" w14:textId="3528E1F6" w:rsidR="003068A8" w:rsidRPr="00EB1785" w:rsidRDefault="00E52D25" w:rsidP="00B369FF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  <w:i/>
        </w:rPr>
      </w:pPr>
      <w:r w:rsidRPr="00EB1785">
        <w:rPr>
          <w:rFonts w:ascii="Arial" w:hAnsi="Arial" w:cs="Arial"/>
          <w:bCs/>
          <w:i/>
        </w:rPr>
        <w:t xml:space="preserve">              </w:t>
      </w:r>
      <w:r w:rsidR="003068A8" w:rsidRPr="00EB1785">
        <w:rPr>
          <w:rFonts w:ascii="Arial" w:hAnsi="Arial" w:cs="Arial"/>
          <w:bCs/>
          <w:i/>
        </w:rPr>
        <w:t>(a határozat megküldéséért)</w:t>
      </w:r>
    </w:p>
    <w:p w14:paraId="5110654E" w14:textId="0BDD4596" w:rsidR="00E52D25" w:rsidRPr="00A36ECC" w:rsidRDefault="00EB1785" w:rsidP="00A36ECC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</w:t>
      </w:r>
    </w:p>
    <w:p w14:paraId="3E1E6E80" w14:textId="5AE98553" w:rsidR="00EB1785" w:rsidRDefault="003068A8" w:rsidP="00B369FF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Határoza</w:t>
      </w:r>
      <w:r w:rsidR="007D00EB">
        <w:rPr>
          <w:rFonts w:ascii="Arial" w:hAnsi="Arial" w:cs="Arial"/>
          <w:bCs/>
        </w:rPr>
        <w:t xml:space="preserve">tról értesül: </w:t>
      </w:r>
      <w:r w:rsidR="00A36ECC">
        <w:rPr>
          <w:rFonts w:ascii="Arial" w:hAnsi="Arial" w:cs="Arial"/>
          <w:bCs/>
        </w:rPr>
        <w:t>Humánszolgáltató Központ</w:t>
      </w:r>
    </w:p>
    <w:p w14:paraId="1972B0C7" w14:textId="5D83AFE5" w:rsidR="003068A8" w:rsidRDefault="00EB1785" w:rsidP="00B369FF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A36ECC">
        <w:rPr>
          <w:rFonts w:ascii="Arial" w:hAnsi="Arial" w:cs="Arial"/>
          <w:bCs/>
        </w:rPr>
        <w:t xml:space="preserve">           </w:t>
      </w:r>
      <w:r w:rsidR="00E52D25">
        <w:rPr>
          <w:rFonts w:ascii="Arial" w:hAnsi="Arial" w:cs="Arial"/>
          <w:bCs/>
        </w:rPr>
        <w:t>I</w:t>
      </w:r>
      <w:r w:rsidR="003068A8">
        <w:rPr>
          <w:rFonts w:ascii="Arial" w:hAnsi="Arial" w:cs="Arial"/>
          <w:bCs/>
        </w:rPr>
        <w:t>rattár</w:t>
      </w:r>
    </w:p>
    <w:p w14:paraId="5FF46FFF" w14:textId="77777777" w:rsidR="003068A8" w:rsidRDefault="003068A8" w:rsidP="00B369FF">
      <w:pPr>
        <w:jc w:val="both"/>
        <w:rPr>
          <w:rFonts w:ascii="Arial" w:hAnsi="Arial" w:cs="Arial"/>
        </w:rPr>
      </w:pPr>
    </w:p>
    <w:p w14:paraId="33849BF8" w14:textId="130F2D94" w:rsidR="008E38F6" w:rsidRDefault="008E38F6" w:rsidP="00B369FF">
      <w:pPr>
        <w:jc w:val="both"/>
      </w:pPr>
    </w:p>
    <w:sectPr w:rsidR="008E38F6" w:rsidSect="00E52D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D560D"/>
    <w:multiLevelType w:val="hybridMultilevel"/>
    <w:tmpl w:val="CF5816C2"/>
    <w:lvl w:ilvl="0" w:tplc="040E0017">
      <w:start w:val="1"/>
      <w:numFmt w:val="lowerLetter"/>
      <w:lvlText w:val="%1)"/>
      <w:lvlJc w:val="left"/>
      <w:pPr>
        <w:ind w:left="3615" w:hanging="360"/>
      </w:pPr>
    </w:lvl>
    <w:lvl w:ilvl="1" w:tplc="040E0019" w:tentative="1">
      <w:start w:val="1"/>
      <w:numFmt w:val="lowerLetter"/>
      <w:lvlText w:val="%2."/>
      <w:lvlJc w:val="left"/>
      <w:pPr>
        <w:ind w:left="4335" w:hanging="360"/>
      </w:pPr>
    </w:lvl>
    <w:lvl w:ilvl="2" w:tplc="040E001B" w:tentative="1">
      <w:start w:val="1"/>
      <w:numFmt w:val="lowerRoman"/>
      <w:lvlText w:val="%3."/>
      <w:lvlJc w:val="right"/>
      <w:pPr>
        <w:ind w:left="5055" w:hanging="180"/>
      </w:pPr>
    </w:lvl>
    <w:lvl w:ilvl="3" w:tplc="040E000F" w:tentative="1">
      <w:start w:val="1"/>
      <w:numFmt w:val="decimal"/>
      <w:lvlText w:val="%4."/>
      <w:lvlJc w:val="left"/>
      <w:pPr>
        <w:ind w:left="5775" w:hanging="360"/>
      </w:pPr>
    </w:lvl>
    <w:lvl w:ilvl="4" w:tplc="040E0019" w:tentative="1">
      <w:start w:val="1"/>
      <w:numFmt w:val="lowerLetter"/>
      <w:lvlText w:val="%5."/>
      <w:lvlJc w:val="left"/>
      <w:pPr>
        <w:ind w:left="6495" w:hanging="360"/>
      </w:pPr>
    </w:lvl>
    <w:lvl w:ilvl="5" w:tplc="040E001B" w:tentative="1">
      <w:start w:val="1"/>
      <w:numFmt w:val="lowerRoman"/>
      <w:lvlText w:val="%6."/>
      <w:lvlJc w:val="right"/>
      <w:pPr>
        <w:ind w:left="7215" w:hanging="180"/>
      </w:pPr>
    </w:lvl>
    <w:lvl w:ilvl="6" w:tplc="040E000F" w:tentative="1">
      <w:start w:val="1"/>
      <w:numFmt w:val="decimal"/>
      <w:lvlText w:val="%7."/>
      <w:lvlJc w:val="left"/>
      <w:pPr>
        <w:ind w:left="7935" w:hanging="360"/>
      </w:pPr>
    </w:lvl>
    <w:lvl w:ilvl="7" w:tplc="040E0019" w:tentative="1">
      <w:start w:val="1"/>
      <w:numFmt w:val="lowerLetter"/>
      <w:lvlText w:val="%8."/>
      <w:lvlJc w:val="left"/>
      <w:pPr>
        <w:ind w:left="8655" w:hanging="360"/>
      </w:pPr>
    </w:lvl>
    <w:lvl w:ilvl="8" w:tplc="040E001B" w:tentative="1">
      <w:start w:val="1"/>
      <w:numFmt w:val="lowerRoman"/>
      <w:lvlText w:val="%9."/>
      <w:lvlJc w:val="right"/>
      <w:pPr>
        <w:ind w:left="9375" w:hanging="180"/>
      </w:pPr>
    </w:lvl>
  </w:abstractNum>
  <w:abstractNum w:abstractNumId="1" w15:restartNumberingAfterBreak="0">
    <w:nsid w:val="5C0570A8"/>
    <w:multiLevelType w:val="multilevel"/>
    <w:tmpl w:val="45C4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A8"/>
    <w:rsid w:val="00081B91"/>
    <w:rsid w:val="000D2AC5"/>
    <w:rsid w:val="000E2FA3"/>
    <w:rsid w:val="00164B50"/>
    <w:rsid w:val="002668E7"/>
    <w:rsid w:val="00291BB9"/>
    <w:rsid w:val="002B7DC8"/>
    <w:rsid w:val="002F137C"/>
    <w:rsid w:val="003068A8"/>
    <w:rsid w:val="003B0C1B"/>
    <w:rsid w:val="003F42EC"/>
    <w:rsid w:val="003F4E90"/>
    <w:rsid w:val="0042189C"/>
    <w:rsid w:val="004731C5"/>
    <w:rsid w:val="00493503"/>
    <w:rsid w:val="0058602A"/>
    <w:rsid w:val="005A3A35"/>
    <w:rsid w:val="005F0EEA"/>
    <w:rsid w:val="006002A7"/>
    <w:rsid w:val="00610747"/>
    <w:rsid w:val="0066067D"/>
    <w:rsid w:val="006E1333"/>
    <w:rsid w:val="00706732"/>
    <w:rsid w:val="00720804"/>
    <w:rsid w:val="007418E1"/>
    <w:rsid w:val="00794D68"/>
    <w:rsid w:val="007D00EB"/>
    <w:rsid w:val="00813766"/>
    <w:rsid w:val="008749C3"/>
    <w:rsid w:val="00875833"/>
    <w:rsid w:val="008D3E39"/>
    <w:rsid w:val="008E38F6"/>
    <w:rsid w:val="00A36ECC"/>
    <w:rsid w:val="00B16133"/>
    <w:rsid w:val="00B369FF"/>
    <w:rsid w:val="00B714C2"/>
    <w:rsid w:val="00BE5379"/>
    <w:rsid w:val="00CD5BAD"/>
    <w:rsid w:val="00D01B44"/>
    <w:rsid w:val="00D053AA"/>
    <w:rsid w:val="00D4393E"/>
    <w:rsid w:val="00D87432"/>
    <w:rsid w:val="00DB4837"/>
    <w:rsid w:val="00E52D25"/>
    <w:rsid w:val="00EB1785"/>
    <w:rsid w:val="00F56B45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F01D"/>
  <w15:chartTrackingRefBased/>
  <w15:docId w15:val="{4EB2C398-12A2-4177-9DB6-C004D01A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36ECC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B1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423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Jogireferens</cp:lastModifiedBy>
  <cp:revision>33</cp:revision>
  <dcterms:created xsi:type="dcterms:W3CDTF">2023-06-19T07:19:00Z</dcterms:created>
  <dcterms:modified xsi:type="dcterms:W3CDTF">2025-08-18T08:41:00Z</dcterms:modified>
</cp:coreProperties>
</file>