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702" w:rsidRDefault="00861A26">
      <w:pPr>
        <w:pStyle w:val="Szvegtrzs"/>
        <w:spacing w:before="240" w:after="480" w:line="240" w:lineRule="auto"/>
        <w:jc w:val="center"/>
        <w:rPr>
          <w:b/>
          <w:bCs/>
        </w:rPr>
      </w:pPr>
      <w:r>
        <w:rPr>
          <w:b/>
          <w:bCs/>
        </w:rPr>
        <w:t xml:space="preserve">Alsónyék Község Önkormányzata </w:t>
      </w:r>
      <w:proofErr w:type="gramStart"/>
      <w:r>
        <w:rPr>
          <w:b/>
          <w:bCs/>
        </w:rPr>
        <w:t>Képviselő-testületének .</w:t>
      </w:r>
      <w:proofErr w:type="gramEnd"/>
      <w:r>
        <w:rPr>
          <w:b/>
          <w:bCs/>
        </w:rPr>
        <w:t>../.... (</w:t>
      </w:r>
      <w:proofErr w:type="gramStart"/>
      <w:r>
        <w:rPr>
          <w:b/>
          <w:bCs/>
        </w:rPr>
        <w:t>...</w:t>
      </w:r>
      <w:proofErr w:type="gramEnd"/>
      <w:r>
        <w:rPr>
          <w:b/>
          <w:bCs/>
        </w:rPr>
        <w:t>) önkormányzati rendelete</w:t>
      </w:r>
    </w:p>
    <w:p w:rsidR="00867702" w:rsidRDefault="00861A26">
      <w:pPr>
        <w:pStyle w:val="Szvegtrzs"/>
        <w:spacing w:before="240" w:after="480" w:line="240" w:lineRule="auto"/>
        <w:jc w:val="center"/>
        <w:rPr>
          <w:b/>
          <w:bCs/>
        </w:rPr>
      </w:pPr>
      <w:proofErr w:type="gramStart"/>
      <w:r>
        <w:rPr>
          <w:b/>
          <w:bCs/>
        </w:rPr>
        <w:t>a</w:t>
      </w:r>
      <w:proofErr w:type="gramEnd"/>
      <w:r>
        <w:rPr>
          <w:b/>
          <w:bCs/>
        </w:rPr>
        <w:t xml:space="preserve"> képviselő-testület és szervei szervezeti és működési szabályzatáról</w:t>
      </w:r>
    </w:p>
    <w:p w:rsidR="00867702" w:rsidRDefault="00861A26">
      <w:pPr>
        <w:pStyle w:val="Szvegtrzs"/>
        <w:spacing w:after="0" w:line="240" w:lineRule="auto"/>
        <w:jc w:val="both"/>
      </w:pPr>
      <w:r>
        <w:t>[1] Alsónyék Község Önkormányzata Képviselő- testületének Szervezeti és Működési Szabályzata megalkotásának célja, hogy a helyi közügyeket ellátó szervezet (önkormányzat) működését, szervezetét és működési eljárásait pontosan, átláthatóan és a jogszabályoknak megfelelően szabályozza.</w:t>
      </w:r>
    </w:p>
    <w:p w:rsidR="00867702" w:rsidRDefault="00861A26">
      <w:pPr>
        <w:pStyle w:val="Szvegtrzs"/>
        <w:spacing w:before="120" w:after="0" w:line="240" w:lineRule="auto"/>
        <w:jc w:val="both"/>
      </w:pPr>
      <w:r>
        <w:t>[2] Alsónyék Község Önkormányzatának Képviselő-testülete az Alaptörvény 32. cikk (2) bekezdésében meghatározott eredeti jogalkotói hatáskörében, az Alaptörvény 32. cikk (1) bekezdés d) pontjában és Magyarország helyi önkormányzatairól szóló 2011. évi CLXXXIX. törvény 53. § (1) bekezdésében meghatározott feladatkörében eljárva a következőket rendeli el</w:t>
      </w:r>
    </w:p>
    <w:p w:rsidR="00867702" w:rsidRDefault="00861A26">
      <w:pPr>
        <w:pStyle w:val="Szvegtrzs"/>
        <w:spacing w:before="360" w:after="0" w:line="240" w:lineRule="auto"/>
        <w:jc w:val="center"/>
        <w:rPr>
          <w:i/>
          <w:iCs/>
        </w:rPr>
      </w:pPr>
      <w:r>
        <w:rPr>
          <w:i/>
          <w:iCs/>
        </w:rPr>
        <w:t>I. Fejezet</w:t>
      </w:r>
    </w:p>
    <w:p w:rsidR="00867702" w:rsidRDefault="00861A26">
      <w:pPr>
        <w:pStyle w:val="Szvegtrzs"/>
        <w:spacing w:after="0" w:line="240" w:lineRule="auto"/>
        <w:jc w:val="center"/>
        <w:rPr>
          <w:i/>
          <w:iCs/>
        </w:rPr>
      </w:pPr>
      <w:r>
        <w:rPr>
          <w:i/>
          <w:iCs/>
        </w:rPr>
        <w:t xml:space="preserve">AZ ÖNKORMÁNYZAT MEGNEVEZÉSE </w:t>
      </w:r>
      <w:proofErr w:type="gramStart"/>
      <w:r>
        <w:rPr>
          <w:i/>
          <w:iCs/>
        </w:rPr>
        <w:t>ÉS</w:t>
      </w:r>
      <w:proofErr w:type="gramEnd"/>
      <w:r>
        <w:rPr>
          <w:i/>
          <w:iCs/>
        </w:rPr>
        <w:t xml:space="preserve"> JELKÉPEI</w:t>
      </w:r>
    </w:p>
    <w:p w:rsidR="00867702" w:rsidRDefault="00861A26">
      <w:pPr>
        <w:pStyle w:val="Szvegtrzs"/>
        <w:spacing w:before="240" w:after="240" w:line="240" w:lineRule="auto"/>
        <w:jc w:val="center"/>
        <w:rPr>
          <w:b/>
          <w:bCs/>
        </w:rPr>
      </w:pPr>
      <w:r>
        <w:rPr>
          <w:b/>
          <w:bCs/>
        </w:rPr>
        <w:t>1. §</w:t>
      </w:r>
    </w:p>
    <w:p w:rsidR="00867702" w:rsidRDefault="00861A26">
      <w:pPr>
        <w:pStyle w:val="Szvegtrzs"/>
        <w:spacing w:after="0" w:line="240" w:lineRule="auto"/>
        <w:jc w:val="both"/>
      </w:pPr>
      <w:r>
        <w:t>(1) Az önkormányzat elnevezése: Alsónyék Község Önkormányzata (a továbbiakban: önkormányzat).</w:t>
      </w:r>
    </w:p>
    <w:p w:rsidR="00867702" w:rsidRDefault="00861A26">
      <w:pPr>
        <w:pStyle w:val="Szvegtrzs"/>
        <w:spacing w:before="240" w:after="0" w:line="240" w:lineRule="auto"/>
        <w:jc w:val="both"/>
      </w:pPr>
      <w:r>
        <w:t>(2) Az önkormányzat székhelye: 7148 Alsónyék, Fő utca 1.</w:t>
      </w:r>
    </w:p>
    <w:p w:rsidR="00867702" w:rsidRDefault="00861A26">
      <w:pPr>
        <w:pStyle w:val="Szvegtrzs"/>
        <w:spacing w:before="240" w:after="0" w:line="240" w:lineRule="auto"/>
        <w:jc w:val="both"/>
      </w:pPr>
      <w:r>
        <w:t>(3) Az önkormányzat működési területének megnevezése: Alsónyék Község közigazgatási területe.</w:t>
      </w:r>
    </w:p>
    <w:p w:rsidR="00867702" w:rsidRDefault="00861A26">
      <w:pPr>
        <w:pStyle w:val="Szvegtrzs"/>
        <w:spacing w:before="240" w:after="0" w:line="240" w:lineRule="auto"/>
        <w:jc w:val="both"/>
      </w:pPr>
      <w:r>
        <w:t>(4) Az önkormányzat hivatalos honlapja: www.alsonyek.hu oldal.</w:t>
      </w:r>
    </w:p>
    <w:p w:rsidR="00867702" w:rsidRDefault="00861A26">
      <w:pPr>
        <w:pStyle w:val="Szvegtrzs"/>
        <w:spacing w:before="240" w:after="240" w:line="240" w:lineRule="auto"/>
        <w:jc w:val="center"/>
        <w:rPr>
          <w:b/>
          <w:bCs/>
        </w:rPr>
      </w:pPr>
      <w:r>
        <w:rPr>
          <w:b/>
          <w:bCs/>
        </w:rPr>
        <w:t>2. §</w:t>
      </w:r>
    </w:p>
    <w:p w:rsidR="00867702" w:rsidRDefault="00861A26">
      <w:pPr>
        <w:pStyle w:val="Szvegtrzs"/>
        <w:spacing w:after="0" w:line="240" w:lineRule="auto"/>
        <w:jc w:val="both"/>
      </w:pPr>
      <w:r>
        <w:t>(1) Az önkormányzat jelképei:</w:t>
      </w:r>
    </w:p>
    <w:p w:rsidR="00867702" w:rsidRDefault="00861A26">
      <w:pPr>
        <w:pStyle w:val="Szvegtrzs"/>
        <w:spacing w:after="0" w:line="240" w:lineRule="auto"/>
        <w:ind w:left="580" w:hanging="560"/>
        <w:jc w:val="both"/>
      </w:pPr>
      <w:proofErr w:type="gramStart"/>
      <w:r>
        <w:rPr>
          <w:i/>
          <w:iCs/>
        </w:rPr>
        <w:t>a</w:t>
      </w:r>
      <w:proofErr w:type="gramEnd"/>
      <w:r>
        <w:rPr>
          <w:i/>
          <w:iCs/>
        </w:rPr>
        <w:t>)</w:t>
      </w:r>
      <w:r>
        <w:tab/>
        <w:t>a címer,</w:t>
      </w:r>
    </w:p>
    <w:p w:rsidR="00867702" w:rsidRDefault="00861A26">
      <w:pPr>
        <w:pStyle w:val="Szvegtrzs"/>
        <w:spacing w:after="0" w:line="240" w:lineRule="auto"/>
        <w:ind w:left="580" w:hanging="560"/>
        <w:jc w:val="both"/>
      </w:pPr>
      <w:r>
        <w:rPr>
          <w:i/>
          <w:iCs/>
        </w:rPr>
        <w:t>b)</w:t>
      </w:r>
      <w:r>
        <w:tab/>
        <w:t>a lobogó (zászló),</w:t>
      </w:r>
    </w:p>
    <w:p w:rsidR="00867702" w:rsidRDefault="00861A26">
      <w:pPr>
        <w:pStyle w:val="Szvegtrzs"/>
        <w:spacing w:after="0" w:line="240" w:lineRule="auto"/>
        <w:ind w:left="580" w:hanging="560"/>
        <w:jc w:val="both"/>
      </w:pPr>
      <w:r>
        <w:rPr>
          <w:i/>
          <w:iCs/>
        </w:rPr>
        <w:t>c)</w:t>
      </w:r>
      <w:r>
        <w:tab/>
        <w:t>a pecsét.</w:t>
      </w:r>
    </w:p>
    <w:p w:rsidR="00867702" w:rsidRDefault="00861A26">
      <w:pPr>
        <w:pStyle w:val="Szvegtrzs"/>
        <w:spacing w:before="240" w:after="0" w:line="240" w:lineRule="auto"/>
        <w:jc w:val="both"/>
      </w:pPr>
      <w:r>
        <w:t>(2) Az (1) bekezdésben meghatározott címer, lobogó (zászló) és pecsét használatának rendjét a helyi rendelet szabályozza.</w:t>
      </w:r>
    </w:p>
    <w:p w:rsidR="00867702" w:rsidRDefault="00861A26">
      <w:pPr>
        <w:pStyle w:val="Szvegtrzs"/>
        <w:spacing w:before="240" w:after="240" w:line="240" w:lineRule="auto"/>
        <w:jc w:val="center"/>
        <w:rPr>
          <w:b/>
          <w:bCs/>
        </w:rPr>
      </w:pPr>
      <w:r>
        <w:rPr>
          <w:b/>
          <w:bCs/>
        </w:rPr>
        <w:t>3. §</w:t>
      </w:r>
    </w:p>
    <w:p w:rsidR="00867702" w:rsidRDefault="00861A26">
      <w:pPr>
        <w:pStyle w:val="Szvegtrzs"/>
        <w:spacing w:after="0" w:line="240" w:lineRule="auto"/>
        <w:jc w:val="both"/>
      </w:pPr>
      <w:r>
        <w:t xml:space="preserve">Az önkormányzat hivatalos kapcsolatot tart fenn Romániában </w:t>
      </w:r>
      <w:proofErr w:type="spellStart"/>
      <w:r>
        <w:t>Kézdiszentlélek</w:t>
      </w:r>
      <w:proofErr w:type="spellEnd"/>
      <w:r>
        <w:t xml:space="preserve"> (</w:t>
      </w:r>
      <w:proofErr w:type="spellStart"/>
      <w:r>
        <w:t>Sánzieni</w:t>
      </w:r>
      <w:proofErr w:type="spellEnd"/>
      <w:r>
        <w:t>) községgel.</w:t>
      </w:r>
    </w:p>
    <w:p w:rsidR="00867702" w:rsidRDefault="00861A26">
      <w:pPr>
        <w:pStyle w:val="Szvegtrzs"/>
        <w:spacing w:before="360" w:after="0" w:line="240" w:lineRule="auto"/>
        <w:jc w:val="center"/>
        <w:rPr>
          <w:i/>
          <w:iCs/>
        </w:rPr>
      </w:pPr>
      <w:r>
        <w:rPr>
          <w:i/>
          <w:iCs/>
        </w:rPr>
        <w:t>II. Fejezet</w:t>
      </w:r>
    </w:p>
    <w:p w:rsidR="00867702" w:rsidRDefault="00861A26">
      <w:pPr>
        <w:pStyle w:val="Szvegtrzs"/>
        <w:spacing w:after="0" w:line="240" w:lineRule="auto"/>
        <w:jc w:val="center"/>
        <w:rPr>
          <w:i/>
          <w:iCs/>
        </w:rPr>
      </w:pPr>
      <w:r>
        <w:rPr>
          <w:i/>
          <w:iCs/>
        </w:rPr>
        <w:t>A HELYI ÖNKORMÁNYZÁS ÁLTALÁNOS SZABÁLYAI</w:t>
      </w:r>
    </w:p>
    <w:p w:rsidR="00867702" w:rsidRDefault="00861A26">
      <w:pPr>
        <w:pStyle w:val="Szvegtrzs"/>
        <w:spacing w:before="240" w:after="240" w:line="240" w:lineRule="auto"/>
        <w:jc w:val="center"/>
        <w:rPr>
          <w:b/>
          <w:bCs/>
        </w:rPr>
      </w:pPr>
      <w:r>
        <w:rPr>
          <w:b/>
          <w:bCs/>
        </w:rPr>
        <w:t>4. §</w:t>
      </w:r>
    </w:p>
    <w:p w:rsidR="00867702" w:rsidRDefault="00861A26">
      <w:pPr>
        <w:pStyle w:val="Szvegtrzs"/>
        <w:spacing w:after="0" w:line="240" w:lineRule="auto"/>
        <w:jc w:val="both"/>
      </w:pPr>
      <w:r>
        <w:t>(1) Az önkormányzat jogi személy, az önkormányzati feladat- és hatáskörök a képviselő-testületet illetik meg.</w:t>
      </w:r>
    </w:p>
    <w:p w:rsidR="00867702" w:rsidRDefault="00861A26">
      <w:pPr>
        <w:pStyle w:val="Szvegtrzs"/>
        <w:spacing w:before="240" w:after="0" w:line="240" w:lineRule="auto"/>
        <w:jc w:val="both"/>
      </w:pPr>
      <w:r>
        <w:lastRenderedPageBreak/>
        <w:t>(2) A képviselő-testület egyes hatásköreinek gyakorlását a képviselő-testület bizottságára, a polgármesterre, a jegyzőre és a társulásra ruházhatja át. Az átruházott hatáskör tovább nem ruházható. A polgármesterre és a jegyzőre átruházott hatásköröket az 1. melléklet, a bizottságokra átruházott hatásköröket a 2. melléklet tartalmazza, míg a 4. melléklet a társulások útján ellátott feladatokat tartalmazza.</w:t>
      </w:r>
    </w:p>
    <w:p w:rsidR="00867702" w:rsidRDefault="00861A26">
      <w:pPr>
        <w:pStyle w:val="Szvegtrzs"/>
        <w:spacing w:before="240" w:after="0" w:line="240" w:lineRule="auto"/>
        <w:jc w:val="both"/>
      </w:pPr>
      <w:r>
        <w:t xml:space="preserve">(3) Amennyiben a (2) bekezdésben meghatározott szervek a képviselő-testülettől átruházott hatáskörben járnak el, úgy a hatáskör gyakorlására a </w:t>
      </w:r>
      <w:proofErr w:type="gramStart"/>
      <w:r>
        <w:t>képviselő-testület utasítást</w:t>
      </w:r>
      <w:proofErr w:type="gramEnd"/>
      <w:r>
        <w:t xml:space="preserve"> adhat, a hatáskört visszavonhatja.</w:t>
      </w:r>
    </w:p>
    <w:p w:rsidR="00867702" w:rsidRDefault="00861A26">
      <w:pPr>
        <w:pStyle w:val="Szvegtrzs"/>
        <w:spacing w:before="240" w:after="240" w:line="240" w:lineRule="auto"/>
        <w:jc w:val="center"/>
        <w:rPr>
          <w:b/>
          <w:bCs/>
        </w:rPr>
      </w:pPr>
      <w:r>
        <w:rPr>
          <w:b/>
          <w:bCs/>
        </w:rPr>
        <w:t>5. §</w:t>
      </w:r>
    </w:p>
    <w:p w:rsidR="00867702" w:rsidRDefault="00861A26">
      <w:pPr>
        <w:pStyle w:val="Szvegtrzs"/>
        <w:spacing w:after="0" w:line="240" w:lineRule="auto"/>
        <w:jc w:val="both"/>
      </w:pPr>
      <w:r>
        <w:t xml:space="preserve">(1) A helyi önkormányzat saját felelősségére vállalkozási tevékenységet folytathat, azaz közvetlenül részt vehet vállalkozásokban, emellett a helyi önkormányzati politika eszközeivel és </w:t>
      </w:r>
      <w:proofErr w:type="gramStart"/>
      <w:r>
        <w:t>konkrét</w:t>
      </w:r>
      <w:proofErr w:type="gramEnd"/>
      <w:r>
        <w:t xml:space="preserve"> formáival segíti a vállalkozásokat.</w:t>
      </w:r>
    </w:p>
    <w:p w:rsidR="00867702" w:rsidRDefault="00861A26">
      <w:pPr>
        <w:pStyle w:val="Szvegtrzs"/>
        <w:spacing w:before="240" w:after="0" w:line="240" w:lineRule="auto"/>
        <w:jc w:val="both"/>
      </w:pPr>
      <w:r>
        <w:t>(2) Amennyiben az önkormányzat közvetlenül akar részt venni vállalkozásban, előzetesen – szakértő bevonásával – közgazdasági elemzést kell végeztetnie, a napirend csak ezzel együtt tárgyalható.</w:t>
      </w:r>
    </w:p>
    <w:p w:rsidR="00867702" w:rsidRDefault="00861A26">
      <w:pPr>
        <w:pStyle w:val="Szvegtrzs"/>
        <w:spacing w:before="240" w:after="0" w:line="240" w:lineRule="auto"/>
        <w:jc w:val="both"/>
      </w:pPr>
      <w:r>
        <w:t xml:space="preserve">(3) A </w:t>
      </w:r>
      <w:proofErr w:type="spellStart"/>
      <w:r>
        <w:t>Mötv</w:t>
      </w:r>
      <w:proofErr w:type="spellEnd"/>
      <w:r>
        <w:t>. 7. § (1) bekezdésében foglalt jogával az önkormányzat minden olyan esetben él, amikor az ügy</w:t>
      </w:r>
    </w:p>
    <w:p w:rsidR="00867702" w:rsidRDefault="00861A26">
      <w:pPr>
        <w:pStyle w:val="Szvegtrzs"/>
        <w:spacing w:after="0" w:line="240" w:lineRule="auto"/>
        <w:ind w:left="580" w:hanging="560"/>
        <w:jc w:val="both"/>
      </w:pPr>
      <w:proofErr w:type="gramStart"/>
      <w:r>
        <w:rPr>
          <w:i/>
          <w:iCs/>
        </w:rPr>
        <w:t>a</w:t>
      </w:r>
      <w:proofErr w:type="gramEnd"/>
      <w:r>
        <w:rPr>
          <w:i/>
          <w:iCs/>
        </w:rPr>
        <w:t>)</w:t>
      </w:r>
      <w:r>
        <w:tab/>
        <w:t>település-fejlesztéssel,</w:t>
      </w:r>
    </w:p>
    <w:p w:rsidR="00867702" w:rsidRDefault="00861A26">
      <w:pPr>
        <w:pStyle w:val="Szvegtrzs"/>
        <w:spacing w:after="0" w:line="240" w:lineRule="auto"/>
        <w:ind w:left="580" w:hanging="560"/>
        <w:jc w:val="both"/>
      </w:pPr>
      <w:r>
        <w:rPr>
          <w:i/>
          <w:iCs/>
        </w:rPr>
        <w:t>b)</w:t>
      </w:r>
      <w:r>
        <w:tab/>
        <w:t>település-üzemeltetéssel,</w:t>
      </w:r>
    </w:p>
    <w:p w:rsidR="00867702" w:rsidRDefault="00861A26">
      <w:pPr>
        <w:pStyle w:val="Szvegtrzs"/>
        <w:spacing w:after="0" w:line="240" w:lineRule="auto"/>
        <w:ind w:left="580" w:hanging="560"/>
        <w:jc w:val="both"/>
      </w:pPr>
      <w:r>
        <w:rPr>
          <w:i/>
          <w:iCs/>
        </w:rPr>
        <w:t>c)</w:t>
      </w:r>
      <w:r>
        <w:tab/>
        <w:t>lakossági közszolgáltatások fejlesztésével áll szoros kapcsolatban. Ilyen ügyekben a képviselő-testület – a polgármester indítványára – csak a közvetlenül érintett lakossági réteg, érdekképviseleti szervezet vagy társadalmi szervezet meghallgatása után nyilvánít véleményt, illetve tesz kezdeményezést.</w:t>
      </w:r>
    </w:p>
    <w:p w:rsidR="00867702" w:rsidRDefault="00861A26">
      <w:pPr>
        <w:pStyle w:val="Szvegtrzs"/>
        <w:spacing w:before="240" w:after="0" w:line="240" w:lineRule="auto"/>
        <w:jc w:val="both"/>
      </w:pPr>
      <w:r>
        <w:t xml:space="preserve">(4) A képviselő-testület feladatainak eredményes megoldása érdekében együttműködik a vármegyei önkormányzattal. A koordináció keretében közvetlen cél, a vármegyei tervek, </w:t>
      </w:r>
      <w:proofErr w:type="gramStart"/>
      <w:r>
        <w:t>koncepció</w:t>
      </w:r>
      <w:proofErr w:type="gramEnd"/>
      <w:r>
        <w:t xml:space="preserve"> kidolgozásában való közvetlen részvétel, valamint azok egyeztetése a helyi elképzelésekkel. A folyamatos kapcsolattartás a polgármester illetve a jegyző feladata.</w:t>
      </w:r>
    </w:p>
    <w:p w:rsidR="00867702" w:rsidRDefault="00861A26">
      <w:pPr>
        <w:pStyle w:val="Szvegtrzs"/>
        <w:spacing w:before="240" w:after="0" w:line="240" w:lineRule="auto"/>
        <w:jc w:val="both"/>
      </w:pPr>
      <w:r>
        <w:t>(5) Önkormányzati döntést a helyi önkormányzat:</w:t>
      </w:r>
    </w:p>
    <w:p w:rsidR="00867702" w:rsidRDefault="00861A26">
      <w:pPr>
        <w:pStyle w:val="Szvegtrzs"/>
        <w:spacing w:after="0" w:line="240" w:lineRule="auto"/>
        <w:ind w:left="580" w:hanging="560"/>
        <w:jc w:val="both"/>
      </w:pPr>
      <w:proofErr w:type="gramStart"/>
      <w:r>
        <w:rPr>
          <w:i/>
          <w:iCs/>
        </w:rPr>
        <w:t>a</w:t>
      </w:r>
      <w:proofErr w:type="gramEnd"/>
      <w:r>
        <w:rPr>
          <w:i/>
          <w:iCs/>
        </w:rPr>
        <w:t>)</w:t>
      </w:r>
      <w:r>
        <w:tab/>
        <w:t>a helyi népszavazás,</w:t>
      </w:r>
    </w:p>
    <w:p w:rsidR="00867702" w:rsidRDefault="00861A26">
      <w:pPr>
        <w:pStyle w:val="Szvegtrzs"/>
        <w:spacing w:after="0" w:line="240" w:lineRule="auto"/>
        <w:ind w:left="580" w:hanging="560"/>
        <w:jc w:val="both"/>
      </w:pPr>
      <w:r>
        <w:rPr>
          <w:i/>
          <w:iCs/>
        </w:rPr>
        <w:t>b)</w:t>
      </w:r>
      <w:r>
        <w:tab/>
        <w:t>képviselő-testülete, annak felhatalmazása alapján:</w:t>
      </w:r>
    </w:p>
    <w:p w:rsidR="00867702" w:rsidRDefault="00861A26">
      <w:pPr>
        <w:pStyle w:val="Szvegtrzs"/>
        <w:spacing w:after="0" w:line="240" w:lineRule="auto"/>
        <w:ind w:left="580" w:hanging="560"/>
        <w:jc w:val="both"/>
      </w:pPr>
      <w:r>
        <w:rPr>
          <w:i/>
          <w:iCs/>
        </w:rPr>
        <w:t>c)</w:t>
      </w:r>
      <w:r>
        <w:tab/>
        <w:t>bizottsága,</w:t>
      </w:r>
    </w:p>
    <w:p w:rsidR="00867702" w:rsidRDefault="00861A26">
      <w:pPr>
        <w:pStyle w:val="Szvegtrzs"/>
        <w:spacing w:after="0" w:line="240" w:lineRule="auto"/>
        <w:ind w:left="580" w:hanging="560"/>
        <w:jc w:val="both"/>
      </w:pPr>
      <w:r>
        <w:rPr>
          <w:i/>
          <w:iCs/>
        </w:rPr>
        <w:t>d)</w:t>
      </w:r>
      <w:r>
        <w:tab/>
        <w:t>a polgármester,</w:t>
      </w:r>
    </w:p>
    <w:p w:rsidR="00867702" w:rsidRDefault="00861A26">
      <w:pPr>
        <w:pStyle w:val="Szvegtrzs"/>
        <w:spacing w:after="0" w:line="240" w:lineRule="auto"/>
        <w:ind w:left="580" w:hanging="560"/>
        <w:jc w:val="both"/>
      </w:pPr>
      <w:proofErr w:type="gramStart"/>
      <w:r>
        <w:rPr>
          <w:i/>
          <w:iCs/>
        </w:rPr>
        <w:t>e</w:t>
      </w:r>
      <w:proofErr w:type="gramEnd"/>
      <w:r>
        <w:rPr>
          <w:i/>
          <w:iCs/>
        </w:rPr>
        <w:t>)</w:t>
      </w:r>
      <w:r>
        <w:tab/>
        <w:t>a társulása</w:t>
      </w:r>
    </w:p>
    <w:p w:rsidR="00867702" w:rsidRDefault="00861A26">
      <w:pPr>
        <w:pStyle w:val="Szvegtrzs"/>
        <w:spacing w:after="0" w:line="240" w:lineRule="auto"/>
        <w:ind w:left="580" w:hanging="560"/>
        <w:jc w:val="both"/>
      </w:pPr>
      <w:proofErr w:type="gramStart"/>
      <w:r>
        <w:rPr>
          <w:i/>
          <w:iCs/>
        </w:rPr>
        <w:t>f</w:t>
      </w:r>
      <w:proofErr w:type="gramEnd"/>
      <w:r>
        <w:rPr>
          <w:i/>
          <w:iCs/>
        </w:rPr>
        <w:t>)</w:t>
      </w:r>
      <w:r>
        <w:tab/>
        <w:t>a jegyző hozhat/-</w:t>
      </w:r>
      <w:proofErr w:type="spellStart"/>
      <w:r>
        <w:t>nak</w:t>
      </w:r>
      <w:proofErr w:type="spellEnd"/>
      <w:r>
        <w:t>/.</w:t>
      </w:r>
    </w:p>
    <w:p w:rsidR="00867702" w:rsidRDefault="00861A26">
      <w:pPr>
        <w:pStyle w:val="Szvegtrzs"/>
        <w:spacing w:before="360" w:after="0" w:line="240" w:lineRule="auto"/>
        <w:jc w:val="center"/>
        <w:rPr>
          <w:i/>
          <w:iCs/>
        </w:rPr>
      </w:pPr>
      <w:r>
        <w:rPr>
          <w:i/>
          <w:iCs/>
        </w:rPr>
        <w:t>III. Fejezet</w:t>
      </w:r>
    </w:p>
    <w:p w:rsidR="00867702" w:rsidRDefault="00861A26">
      <w:pPr>
        <w:pStyle w:val="Szvegtrzs"/>
        <w:spacing w:after="0" w:line="240" w:lineRule="auto"/>
        <w:jc w:val="center"/>
        <w:rPr>
          <w:i/>
          <w:iCs/>
        </w:rPr>
      </w:pPr>
      <w:r>
        <w:rPr>
          <w:i/>
          <w:iCs/>
        </w:rPr>
        <w:t xml:space="preserve">AZ ÖNKORMÁNYZAT FELADAT- </w:t>
      </w:r>
      <w:proofErr w:type="gramStart"/>
      <w:r>
        <w:rPr>
          <w:i/>
          <w:iCs/>
        </w:rPr>
        <w:t>ÉS</w:t>
      </w:r>
      <w:proofErr w:type="gramEnd"/>
      <w:r>
        <w:rPr>
          <w:i/>
          <w:iCs/>
        </w:rPr>
        <w:t xml:space="preserve"> HATÁSKÖRE, SZERVEZETE</w:t>
      </w:r>
    </w:p>
    <w:p w:rsidR="00867702" w:rsidRDefault="00861A26">
      <w:pPr>
        <w:pStyle w:val="Szvegtrzs"/>
        <w:spacing w:before="240" w:after="240" w:line="240" w:lineRule="auto"/>
        <w:jc w:val="center"/>
        <w:rPr>
          <w:b/>
          <w:bCs/>
        </w:rPr>
      </w:pPr>
      <w:r>
        <w:rPr>
          <w:b/>
          <w:bCs/>
        </w:rPr>
        <w:t>6. §</w:t>
      </w:r>
    </w:p>
    <w:p w:rsidR="00867702" w:rsidRDefault="00861A26">
      <w:pPr>
        <w:pStyle w:val="Szvegtrzs"/>
        <w:spacing w:after="0" w:line="240" w:lineRule="auto"/>
        <w:jc w:val="both"/>
      </w:pPr>
      <w:r>
        <w:t xml:space="preserve">(1) Az önkormányzat – a </w:t>
      </w:r>
      <w:proofErr w:type="spellStart"/>
      <w:r>
        <w:t>Mötv</w:t>
      </w:r>
      <w:proofErr w:type="spellEnd"/>
      <w:r>
        <w:t>. 13. § (1) bekezdésében meghatározott kötelező feladatain túlmenően – az alábbi szabadon választott közfeladatokat látja el:</w:t>
      </w:r>
    </w:p>
    <w:p w:rsidR="00867702" w:rsidRDefault="00861A26">
      <w:pPr>
        <w:pStyle w:val="Szvegtrzs"/>
        <w:spacing w:after="0" w:line="240" w:lineRule="auto"/>
        <w:ind w:left="580" w:hanging="560"/>
        <w:jc w:val="both"/>
      </w:pPr>
      <w:proofErr w:type="gramStart"/>
      <w:r>
        <w:rPr>
          <w:i/>
          <w:iCs/>
        </w:rPr>
        <w:t>a</w:t>
      </w:r>
      <w:proofErr w:type="gramEnd"/>
      <w:r>
        <w:rPr>
          <w:i/>
          <w:iCs/>
        </w:rPr>
        <w:t>)</w:t>
      </w:r>
      <w:r>
        <w:tab/>
      </w:r>
      <w:proofErr w:type="spellStart"/>
      <w:r>
        <w:t>fiziotherápiás</w:t>
      </w:r>
      <w:proofErr w:type="spellEnd"/>
      <w:r>
        <w:t xml:space="preserve"> ellátás,</w:t>
      </w:r>
    </w:p>
    <w:p w:rsidR="00867702" w:rsidRDefault="00861A26">
      <w:pPr>
        <w:pStyle w:val="Szvegtrzs"/>
        <w:spacing w:after="0" w:line="240" w:lineRule="auto"/>
        <w:ind w:left="580" w:hanging="560"/>
        <w:jc w:val="both"/>
      </w:pPr>
      <w:r>
        <w:rPr>
          <w:i/>
          <w:iCs/>
        </w:rPr>
        <w:t>b)</w:t>
      </w:r>
      <w:r>
        <w:tab/>
        <w:t>civil szféra anyagi támogatása.</w:t>
      </w:r>
    </w:p>
    <w:p w:rsidR="00867702" w:rsidRDefault="00861A26">
      <w:pPr>
        <w:pStyle w:val="Szvegtrzs"/>
        <w:spacing w:before="240" w:after="0" w:line="240" w:lineRule="auto"/>
        <w:jc w:val="both"/>
      </w:pPr>
      <w:r>
        <w:lastRenderedPageBreak/>
        <w:t>(2) Az önkormányzat abban az esetben választhatja szabadon valamely közfeladat ellátását, ha;</w:t>
      </w:r>
    </w:p>
    <w:p w:rsidR="00867702" w:rsidRDefault="00861A26">
      <w:pPr>
        <w:pStyle w:val="Szvegtrzs"/>
        <w:spacing w:after="0" w:line="240" w:lineRule="auto"/>
        <w:ind w:left="580" w:hanging="560"/>
        <w:jc w:val="both"/>
      </w:pPr>
      <w:proofErr w:type="gramStart"/>
      <w:r>
        <w:rPr>
          <w:i/>
          <w:iCs/>
        </w:rPr>
        <w:t>a</w:t>
      </w:r>
      <w:proofErr w:type="gramEnd"/>
      <w:r>
        <w:rPr>
          <w:i/>
          <w:iCs/>
        </w:rPr>
        <w:t>)</w:t>
      </w:r>
      <w:r>
        <w:tab/>
        <w:t>ellátása nem sérti más település érdekeit,</w:t>
      </w:r>
    </w:p>
    <w:p w:rsidR="00867702" w:rsidRDefault="00861A26">
      <w:pPr>
        <w:pStyle w:val="Szvegtrzs"/>
        <w:spacing w:after="0" w:line="240" w:lineRule="auto"/>
        <w:ind w:left="580" w:hanging="560"/>
        <w:jc w:val="both"/>
      </w:pPr>
      <w:r>
        <w:rPr>
          <w:i/>
          <w:iCs/>
        </w:rPr>
        <w:t>b)</w:t>
      </w:r>
      <w:r>
        <w:tab/>
        <w:t>nem tartozik más szerv kizárólagos feladat és hatáskörébe,</w:t>
      </w:r>
    </w:p>
    <w:p w:rsidR="00867702" w:rsidRDefault="00861A26">
      <w:pPr>
        <w:pStyle w:val="Szvegtrzs"/>
        <w:spacing w:after="0" w:line="240" w:lineRule="auto"/>
        <w:ind w:left="580" w:hanging="560"/>
        <w:jc w:val="both"/>
      </w:pPr>
      <w:r>
        <w:rPr>
          <w:i/>
          <w:iCs/>
        </w:rPr>
        <w:t>c)</w:t>
      </w:r>
      <w:r>
        <w:tab/>
        <w:t>megvalósítása nem veszélyezteti a kötelezően előírt feladat- és hatáskörök ellátását,</w:t>
      </w:r>
    </w:p>
    <w:p w:rsidR="00867702" w:rsidRDefault="00861A26">
      <w:pPr>
        <w:pStyle w:val="Szvegtrzs"/>
        <w:spacing w:after="0" w:line="240" w:lineRule="auto"/>
        <w:ind w:left="580" w:hanging="560"/>
        <w:jc w:val="both"/>
      </w:pPr>
      <w:r>
        <w:rPr>
          <w:i/>
          <w:iCs/>
        </w:rPr>
        <w:t>d)</w:t>
      </w:r>
      <w:r>
        <w:tab/>
        <w:t>ellátásához szükséges feltételek fennállnak.</w:t>
      </w:r>
    </w:p>
    <w:p w:rsidR="00867702" w:rsidRDefault="00861A26">
      <w:pPr>
        <w:pStyle w:val="Szvegtrzs"/>
        <w:spacing w:before="240" w:after="0" w:line="240" w:lineRule="auto"/>
        <w:jc w:val="both"/>
      </w:pPr>
      <w:r>
        <w:t>(3) Helyi közügy önálló megoldásának önkéntes vállalása előtt a polgármester minden esetben előkészítő eljárást folytat le. A közfeladat önkéntes felvállalását tartalmazó javaslat beterjesztésében be kell mutatni a megvalósításukhoz szükséges költségvetési forrásokat is.</w:t>
      </w:r>
    </w:p>
    <w:p w:rsidR="00867702" w:rsidRDefault="00861A26">
      <w:pPr>
        <w:pStyle w:val="Szvegtrzs"/>
        <w:spacing w:before="240" w:after="0" w:line="240" w:lineRule="auto"/>
        <w:jc w:val="both"/>
      </w:pPr>
      <w:r>
        <w:t>(4) A szabadon vállalt feladatok pénzügyi kihatásait a helyhatósági választásokat követő év költségvetési rendeletében be kell mutatni.</w:t>
      </w:r>
    </w:p>
    <w:p w:rsidR="00867702" w:rsidRDefault="00861A26">
      <w:pPr>
        <w:pStyle w:val="Szvegtrzs"/>
        <w:spacing w:before="240" w:after="0" w:line="240" w:lineRule="auto"/>
        <w:jc w:val="both"/>
      </w:pPr>
      <w:r>
        <w:t xml:space="preserve">(5) Az önkormányzat </w:t>
      </w:r>
      <w:r>
        <w:rPr>
          <w:b/>
          <w:bCs/>
          <w:i/>
          <w:iCs/>
        </w:rPr>
        <w:t xml:space="preserve">– </w:t>
      </w:r>
      <w:r>
        <w:t xml:space="preserve">külön rendeletben </w:t>
      </w:r>
      <w:proofErr w:type="spellStart"/>
      <w:r>
        <w:t>szabályozottak</w:t>
      </w:r>
      <w:proofErr w:type="spellEnd"/>
      <w:r>
        <w:t xml:space="preserve"> szerint</w:t>
      </w:r>
      <w:r>
        <w:rPr>
          <w:b/>
          <w:bCs/>
          <w:i/>
          <w:iCs/>
        </w:rPr>
        <w:t xml:space="preserve"> –</w:t>
      </w:r>
      <w:r>
        <w:t xml:space="preserve"> támogatja a lakosság önszerveződő közösségeinek tevékenységét, és együttműködik </w:t>
      </w:r>
      <w:proofErr w:type="gramStart"/>
      <w:r>
        <w:t>ezen</w:t>
      </w:r>
      <w:proofErr w:type="gramEnd"/>
      <w:r>
        <w:t xml:space="preserve"> közösségekkel.</w:t>
      </w:r>
    </w:p>
    <w:p w:rsidR="00867702" w:rsidRDefault="00861A26">
      <w:pPr>
        <w:pStyle w:val="Szvegtrzs"/>
        <w:spacing w:before="360" w:after="0" w:line="240" w:lineRule="auto"/>
        <w:jc w:val="center"/>
        <w:rPr>
          <w:i/>
          <w:iCs/>
        </w:rPr>
      </w:pPr>
      <w:r>
        <w:rPr>
          <w:i/>
          <w:iCs/>
        </w:rPr>
        <w:t>IV. Fejezet</w:t>
      </w:r>
    </w:p>
    <w:p w:rsidR="00867702" w:rsidRDefault="00861A26">
      <w:pPr>
        <w:pStyle w:val="Szvegtrzs"/>
        <w:spacing w:after="0" w:line="240" w:lineRule="auto"/>
        <w:jc w:val="center"/>
        <w:rPr>
          <w:i/>
          <w:iCs/>
        </w:rPr>
      </w:pPr>
      <w:r>
        <w:rPr>
          <w:i/>
          <w:iCs/>
        </w:rPr>
        <w:t>A KÉPVISELŐ-TESTÜLET MŰKÖDÉSE</w:t>
      </w:r>
    </w:p>
    <w:p w:rsidR="00867702" w:rsidRDefault="00861A26">
      <w:pPr>
        <w:pStyle w:val="Szvegtrzs"/>
        <w:spacing w:before="280" w:after="0" w:line="240" w:lineRule="auto"/>
        <w:jc w:val="center"/>
        <w:rPr>
          <w:b/>
          <w:bCs/>
        </w:rPr>
      </w:pPr>
      <w:r>
        <w:rPr>
          <w:b/>
          <w:bCs/>
        </w:rPr>
        <w:t>1. A képviselő-testület összehívása</w:t>
      </w:r>
    </w:p>
    <w:p w:rsidR="00867702" w:rsidRDefault="00861A26">
      <w:pPr>
        <w:pStyle w:val="Szvegtrzs"/>
        <w:spacing w:before="240" w:after="240" w:line="240" w:lineRule="auto"/>
        <w:jc w:val="center"/>
        <w:rPr>
          <w:b/>
          <w:bCs/>
        </w:rPr>
      </w:pPr>
      <w:r>
        <w:rPr>
          <w:b/>
          <w:bCs/>
        </w:rPr>
        <w:t>7. §</w:t>
      </w:r>
    </w:p>
    <w:p w:rsidR="00867702" w:rsidRDefault="00861A26">
      <w:pPr>
        <w:pStyle w:val="Szvegtrzs"/>
        <w:spacing w:after="0" w:line="240" w:lineRule="auto"/>
        <w:jc w:val="both"/>
      </w:pPr>
      <w:r>
        <w:t>(1) A képviselő-testület szükség szerint, de évente legalább 6 ülést, ezen kívül alakuló és rendkívüli testületi ülést tart (tarthat).</w:t>
      </w:r>
    </w:p>
    <w:p w:rsidR="00867702" w:rsidRDefault="00861A26">
      <w:pPr>
        <w:pStyle w:val="Szvegtrzs"/>
        <w:spacing w:before="240" w:after="0" w:line="240" w:lineRule="auto"/>
        <w:jc w:val="both"/>
      </w:pPr>
      <w:r>
        <w:t xml:space="preserve">(2) A képviselő-testület üléseit a polgármester, akadályoztatása esetén az alpolgármester hívja össze. A polgármesteri és alpolgármesteri tisztség egyidejű </w:t>
      </w:r>
      <w:proofErr w:type="spellStart"/>
      <w:r>
        <w:t>betöltetlensége</w:t>
      </w:r>
      <w:proofErr w:type="spellEnd"/>
      <w:r>
        <w:t>, illetőleg egyidejű tartós akadályoztatásuk esetén, a Képviselő-testület ülését a Gazdasági és Szociális Bizottság elnöke hívja össze és vezeti.</w:t>
      </w:r>
    </w:p>
    <w:p w:rsidR="00867702" w:rsidRDefault="00861A26">
      <w:pPr>
        <w:pStyle w:val="Szvegtrzs"/>
        <w:spacing w:before="240" w:after="0" w:line="240" w:lineRule="auto"/>
        <w:jc w:val="both"/>
      </w:pPr>
      <w:r>
        <w:t>(3) A képviselő-testület ülését össze kell hívni:</w:t>
      </w:r>
    </w:p>
    <w:p w:rsidR="00867702" w:rsidRDefault="00861A26">
      <w:pPr>
        <w:pStyle w:val="Szvegtrzs"/>
        <w:spacing w:after="0" w:line="240" w:lineRule="auto"/>
        <w:ind w:left="580" w:hanging="560"/>
        <w:jc w:val="both"/>
      </w:pPr>
      <w:proofErr w:type="gramStart"/>
      <w:r>
        <w:rPr>
          <w:i/>
          <w:iCs/>
        </w:rPr>
        <w:t>a</w:t>
      </w:r>
      <w:proofErr w:type="gramEnd"/>
      <w:r>
        <w:rPr>
          <w:i/>
          <w:iCs/>
        </w:rPr>
        <w:t>)</w:t>
      </w:r>
      <w:r>
        <w:tab/>
        <w:t>az ülésterv szerint,</w:t>
      </w:r>
    </w:p>
    <w:p w:rsidR="00867702" w:rsidRDefault="00861A26">
      <w:pPr>
        <w:pStyle w:val="Szvegtrzs"/>
        <w:spacing w:after="0" w:line="240" w:lineRule="auto"/>
        <w:ind w:left="580" w:hanging="560"/>
        <w:jc w:val="both"/>
      </w:pPr>
      <w:r>
        <w:rPr>
          <w:i/>
          <w:iCs/>
        </w:rPr>
        <w:t>b)</w:t>
      </w:r>
      <w:r>
        <w:tab/>
        <w:t>a képviselők egynegyedének indítványára,</w:t>
      </w:r>
    </w:p>
    <w:p w:rsidR="00867702" w:rsidRDefault="00861A26">
      <w:pPr>
        <w:pStyle w:val="Szvegtrzs"/>
        <w:spacing w:after="0" w:line="240" w:lineRule="auto"/>
        <w:ind w:left="580" w:hanging="560"/>
        <w:jc w:val="both"/>
      </w:pPr>
      <w:r>
        <w:rPr>
          <w:i/>
          <w:iCs/>
        </w:rPr>
        <w:t>c)</w:t>
      </w:r>
      <w:r>
        <w:tab/>
        <w:t>bármely bizottság indítványára,</w:t>
      </w:r>
    </w:p>
    <w:p w:rsidR="00867702" w:rsidRDefault="00861A26">
      <w:pPr>
        <w:pStyle w:val="Szvegtrzs"/>
        <w:spacing w:after="0" w:line="240" w:lineRule="auto"/>
        <w:ind w:left="580" w:hanging="560"/>
        <w:jc w:val="both"/>
      </w:pPr>
      <w:r>
        <w:rPr>
          <w:i/>
          <w:iCs/>
        </w:rPr>
        <w:t>d)</w:t>
      </w:r>
      <w:r>
        <w:tab/>
        <w:t>a Tolna Vármegyei Kormányhivatal Vezetőjének (a továbbiakban: Kormányhivatal) kezdeményezésére. A b) – d) pontban szereplő kezdeményezés esetén az ülést 15 napon belüli időpontra össze kell hívni.</w:t>
      </w:r>
    </w:p>
    <w:p w:rsidR="00867702" w:rsidRDefault="00861A26">
      <w:pPr>
        <w:pStyle w:val="Szvegtrzs"/>
        <w:spacing w:before="240" w:after="0" w:line="240" w:lineRule="auto"/>
        <w:jc w:val="both"/>
      </w:pPr>
      <w:r>
        <w:t>(4) Az üléstervtől eltérő ülésre vonatkozó – a (3) bekezdés b)-c) szerinti – indítványt a polgármesternél kell benyújtani, ebben meg kell jelölni a rendkívüli ülés összehívásának indokát.</w:t>
      </w:r>
    </w:p>
    <w:p w:rsidR="00867702" w:rsidRDefault="00861A26">
      <w:pPr>
        <w:pStyle w:val="Szvegtrzs"/>
        <w:spacing w:before="240" w:after="0" w:line="240" w:lineRule="auto"/>
        <w:jc w:val="both"/>
      </w:pPr>
      <w:r>
        <w:t>(5) A polgármester rendkívüli ülést hívhat össze halaszthatatlan döntést/-</w:t>
      </w:r>
      <w:proofErr w:type="spellStart"/>
      <w:r>
        <w:t>eket</w:t>
      </w:r>
      <w:proofErr w:type="spellEnd"/>
      <w:r>
        <w:t>/ igénylő napirend/-</w:t>
      </w:r>
      <w:proofErr w:type="spellStart"/>
      <w:r>
        <w:t>ek</w:t>
      </w:r>
      <w:proofErr w:type="spellEnd"/>
      <w:r>
        <w:t>/ tárgyalása érdekében. Ebben az esetben, valamint a (4) bekezdésben foglalt esetekben a javasolt napirendek – kivéve a rendelet-tervezeteket – előzetes bizottsági véleményezés nélkül is tárgyalhatók a képviselő-testület ülésén.</w:t>
      </w:r>
    </w:p>
    <w:p w:rsidR="00867702" w:rsidRDefault="00861A26">
      <w:pPr>
        <w:pStyle w:val="Szvegtrzs"/>
        <w:spacing w:before="240" w:after="0" w:line="240" w:lineRule="auto"/>
        <w:jc w:val="both"/>
      </w:pPr>
      <w:r>
        <w:t>(6) Az alakuló és a rendes ülésre szóló meghívót a képviselő-testület ülését megelőzően legalább 3 nappal, a rendkívüli ülésre szóló meghívót legalább 24 órával előbb ki kell kézbesíteni a meghívottaknak. A meghívónak tartalmaznia kell az ülés helyét, időpontját, a napirendi pontokat és azok előadóit.</w:t>
      </w:r>
    </w:p>
    <w:p w:rsidR="00867702" w:rsidRDefault="00861A26">
      <w:pPr>
        <w:pStyle w:val="Szvegtrzs"/>
        <w:spacing w:before="240" w:after="240" w:line="240" w:lineRule="auto"/>
        <w:jc w:val="center"/>
        <w:rPr>
          <w:b/>
          <w:bCs/>
        </w:rPr>
      </w:pPr>
      <w:r>
        <w:rPr>
          <w:b/>
          <w:bCs/>
        </w:rPr>
        <w:lastRenderedPageBreak/>
        <w:t>8. §</w:t>
      </w:r>
    </w:p>
    <w:p w:rsidR="00867702" w:rsidRDefault="00861A26">
      <w:pPr>
        <w:pStyle w:val="Szvegtrzs"/>
        <w:spacing w:after="0" w:line="240" w:lineRule="auto"/>
        <w:jc w:val="both"/>
      </w:pPr>
      <w:r>
        <w:t>(1) A képviselő-testület ülésére tanácskozási joggal meg kell hívni:</w:t>
      </w:r>
    </w:p>
    <w:p w:rsidR="00867702" w:rsidRDefault="00861A26">
      <w:pPr>
        <w:pStyle w:val="Szvegtrzs"/>
        <w:spacing w:after="0" w:line="240" w:lineRule="auto"/>
        <w:ind w:left="580" w:hanging="560"/>
        <w:jc w:val="both"/>
      </w:pPr>
      <w:proofErr w:type="gramStart"/>
      <w:r>
        <w:rPr>
          <w:i/>
          <w:iCs/>
        </w:rPr>
        <w:t>a</w:t>
      </w:r>
      <w:proofErr w:type="gramEnd"/>
      <w:r>
        <w:rPr>
          <w:i/>
          <w:iCs/>
        </w:rPr>
        <w:t>)</w:t>
      </w:r>
      <w:r>
        <w:tab/>
        <w:t>a Közös Hivatal jegyzőjét (továbbiakban: jegyző),</w:t>
      </w:r>
    </w:p>
    <w:p w:rsidR="00867702" w:rsidRDefault="00861A26">
      <w:pPr>
        <w:pStyle w:val="Szvegtrzs"/>
        <w:spacing w:after="0" w:line="240" w:lineRule="auto"/>
        <w:ind w:left="580" w:hanging="560"/>
        <w:jc w:val="both"/>
      </w:pPr>
      <w:r>
        <w:rPr>
          <w:i/>
          <w:iCs/>
        </w:rPr>
        <w:t>b)</w:t>
      </w:r>
      <w:r>
        <w:tab/>
        <w:t>a Közös Hivatal aljegyzőjét,</w:t>
      </w:r>
    </w:p>
    <w:p w:rsidR="00867702" w:rsidRDefault="00861A26">
      <w:pPr>
        <w:pStyle w:val="Szvegtrzs"/>
        <w:spacing w:after="0" w:line="240" w:lineRule="auto"/>
        <w:ind w:left="580" w:hanging="560"/>
        <w:jc w:val="both"/>
      </w:pPr>
      <w:r>
        <w:rPr>
          <w:i/>
          <w:iCs/>
        </w:rPr>
        <w:t>c)</w:t>
      </w:r>
      <w:r>
        <w:tab/>
        <w:t>a Szekszárdi Járási Hivatal vezetőjét,</w:t>
      </w:r>
    </w:p>
    <w:p w:rsidR="00867702" w:rsidRDefault="00861A26">
      <w:pPr>
        <w:pStyle w:val="Szvegtrzs"/>
        <w:spacing w:after="0" w:line="240" w:lineRule="auto"/>
        <w:ind w:left="580" w:hanging="560"/>
        <w:jc w:val="both"/>
      </w:pPr>
      <w:r>
        <w:rPr>
          <w:i/>
          <w:iCs/>
        </w:rPr>
        <w:t>d)</w:t>
      </w:r>
      <w:r>
        <w:tab/>
        <w:t>akiket a napirend érint,</w:t>
      </w:r>
    </w:p>
    <w:p w:rsidR="00867702" w:rsidRDefault="00861A26">
      <w:pPr>
        <w:pStyle w:val="Szvegtrzs"/>
        <w:spacing w:after="0" w:line="240" w:lineRule="auto"/>
        <w:ind w:left="580" w:hanging="560"/>
        <w:jc w:val="both"/>
      </w:pPr>
      <w:proofErr w:type="gramStart"/>
      <w:r>
        <w:rPr>
          <w:i/>
          <w:iCs/>
        </w:rPr>
        <w:t>e</w:t>
      </w:r>
      <w:proofErr w:type="gramEnd"/>
      <w:r>
        <w:rPr>
          <w:i/>
          <w:iCs/>
        </w:rPr>
        <w:t>)</w:t>
      </w:r>
      <w:r>
        <w:tab/>
        <w:t>a napirendi pontok előadóit.</w:t>
      </w:r>
    </w:p>
    <w:p w:rsidR="00867702" w:rsidRDefault="00861A26">
      <w:pPr>
        <w:pStyle w:val="Szvegtrzs"/>
        <w:spacing w:after="0" w:line="240" w:lineRule="auto"/>
        <w:ind w:left="580" w:hanging="560"/>
        <w:jc w:val="both"/>
      </w:pPr>
      <w:proofErr w:type="gramStart"/>
      <w:r>
        <w:rPr>
          <w:i/>
          <w:iCs/>
        </w:rPr>
        <w:t>f</w:t>
      </w:r>
      <w:proofErr w:type="gramEnd"/>
      <w:r>
        <w:rPr>
          <w:i/>
          <w:iCs/>
        </w:rPr>
        <w:t>)</w:t>
      </w:r>
      <w:r>
        <w:tab/>
      </w:r>
      <w:r>
        <w:rPr>
          <w:i/>
          <w:iCs/>
        </w:rPr>
        <w:t xml:space="preserve">az </w:t>
      </w:r>
      <w:r>
        <w:t>5. melléklet</w:t>
      </w:r>
      <w:r>
        <w:rPr>
          <w:i/>
          <w:iCs/>
        </w:rPr>
        <w:t>ben felsorolt civil szervezetek elnökét a civil szervezetet érintő ügy tárgyalásakor.</w:t>
      </w:r>
    </w:p>
    <w:p w:rsidR="00867702" w:rsidRDefault="00861A26">
      <w:pPr>
        <w:pStyle w:val="Szvegtrzs"/>
        <w:spacing w:before="240" w:after="0" w:line="240" w:lineRule="auto"/>
        <w:jc w:val="both"/>
      </w:pPr>
      <w:r>
        <w:t>(2) A képviselő-testület üléseire meg kell hívni továbbá:</w:t>
      </w:r>
    </w:p>
    <w:p w:rsidR="00867702" w:rsidRDefault="00861A26">
      <w:pPr>
        <w:pStyle w:val="Szvegtrzs"/>
        <w:spacing w:after="0" w:line="240" w:lineRule="auto"/>
        <w:ind w:left="580" w:hanging="560"/>
        <w:jc w:val="both"/>
      </w:pPr>
      <w:proofErr w:type="gramStart"/>
      <w:r>
        <w:rPr>
          <w:i/>
          <w:iCs/>
        </w:rPr>
        <w:t>a</w:t>
      </w:r>
      <w:proofErr w:type="gramEnd"/>
      <w:r>
        <w:rPr>
          <w:i/>
          <w:iCs/>
        </w:rPr>
        <w:t>)</w:t>
      </w:r>
      <w:r>
        <w:tab/>
        <w:t>az önkormányzat intézményeinek vezetőit,</w:t>
      </w:r>
    </w:p>
    <w:p w:rsidR="00867702" w:rsidRDefault="00861A26">
      <w:pPr>
        <w:pStyle w:val="Szvegtrzs"/>
        <w:spacing w:after="0" w:line="240" w:lineRule="auto"/>
        <w:ind w:left="580" w:hanging="560"/>
        <w:jc w:val="both"/>
      </w:pPr>
      <w:r>
        <w:rPr>
          <w:i/>
          <w:iCs/>
        </w:rPr>
        <w:t>b)</w:t>
      </w:r>
      <w:r>
        <w:tab/>
        <w:t>akiket a polgármester indokoltnak tart.</w:t>
      </w:r>
    </w:p>
    <w:p w:rsidR="00867702" w:rsidRDefault="00861A26">
      <w:pPr>
        <w:pStyle w:val="Szvegtrzs"/>
        <w:spacing w:before="240" w:after="0" w:line="240" w:lineRule="auto"/>
        <w:jc w:val="both"/>
      </w:pPr>
      <w:r>
        <w:t>(3) A képviselő-testület üléseinek időpontjáról a lakosságot, a meghívónak a Községháza hirdetőtábláján való kifüggesztéssel kell értesíteni.</w:t>
      </w:r>
    </w:p>
    <w:p w:rsidR="00867702" w:rsidRDefault="00861A26">
      <w:pPr>
        <w:pStyle w:val="Szvegtrzs"/>
        <w:spacing w:before="240" w:after="240" w:line="240" w:lineRule="auto"/>
        <w:jc w:val="center"/>
        <w:rPr>
          <w:b/>
          <w:bCs/>
        </w:rPr>
      </w:pPr>
      <w:r>
        <w:rPr>
          <w:b/>
          <w:bCs/>
        </w:rPr>
        <w:t>9. §</w:t>
      </w:r>
    </w:p>
    <w:p w:rsidR="00867702" w:rsidRDefault="00861A26">
      <w:pPr>
        <w:pStyle w:val="Szvegtrzs"/>
        <w:spacing w:after="0" w:line="240" w:lineRule="auto"/>
        <w:jc w:val="both"/>
      </w:pPr>
      <w:r>
        <w:t xml:space="preserve">(1) A </w:t>
      </w:r>
      <w:proofErr w:type="gramStart"/>
      <w:r>
        <w:t>képviselő-testület alakuló</w:t>
      </w:r>
      <w:proofErr w:type="gramEnd"/>
      <w:r>
        <w:t xml:space="preserve"> ülését a polgármester, a választás eredményének jogerőssé válását követő 15 napon belül hívja össze, és vezeti. Az alakuló ülésre írásos előterjesztést nem szükséges készíteni, de a határozati javaslatokat a meghívóval együtt ki kell küldeni.</w:t>
      </w:r>
    </w:p>
    <w:p w:rsidR="00867702" w:rsidRDefault="00861A26">
      <w:pPr>
        <w:pStyle w:val="Szvegtrzs"/>
        <w:spacing w:before="240" w:after="0" w:line="240" w:lineRule="auto"/>
        <w:jc w:val="both"/>
      </w:pPr>
      <w:r>
        <w:t>(2) Az ülés megnyitását követően a helyi választási bizottság elnöke számol be a helyhatósági választások hivatalos eredményéről, ezt követően a megválasztott polgármestertől és a képviselőktől leveszi az esküt, majd átadja részükre a megbízóleveleket.</w:t>
      </w:r>
    </w:p>
    <w:p w:rsidR="00867702" w:rsidRDefault="00861A26">
      <w:pPr>
        <w:pStyle w:val="Szvegtrzs"/>
        <w:spacing w:before="240" w:after="0" w:line="240" w:lineRule="auto"/>
        <w:jc w:val="both"/>
      </w:pPr>
      <w:r>
        <w:t>(3) Az alakuló ülés napirendi pontjai a következők:</w:t>
      </w:r>
    </w:p>
    <w:p w:rsidR="00867702" w:rsidRDefault="00861A26">
      <w:pPr>
        <w:pStyle w:val="Szvegtrzs"/>
        <w:spacing w:after="0" w:line="240" w:lineRule="auto"/>
        <w:ind w:left="580" w:hanging="560"/>
        <w:jc w:val="both"/>
      </w:pPr>
      <w:proofErr w:type="gramStart"/>
      <w:r>
        <w:rPr>
          <w:i/>
          <w:iCs/>
        </w:rPr>
        <w:t>a</w:t>
      </w:r>
      <w:proofErr w:type="gramEnd"/>
      <w:r>
        <w:rPr>
          <w:i/>
          <w:iCs/>
        </w:rPr>
        <w:t>)</w:t>
      </w:r>
      <w:r>
        <w:tab/>
        <w:t>a polgármesteri program ismertetése,</w:t>
      </w:r>
    </w:p>
    <w:p w:rsidR="00867702" w:rsidRDefault="00861A26">
      <w:pPr>
        <w:pStyle w:val="Szvegtrzs"/>
        <w:spacing w:after="0" w:line="240" w:lineRule="auto"/>
        <w:ind w:left="580" w:hanging="560"/>
        <w:jc w:val="both"/>
      </w:pPr>
      <w:r>
        <w:rPr>
          <w:i/>
          <w:iCs/>
        </w:rPr>
        <w:t>b)</w:t>
      </w:r>
      <w:r>
        <w:tab/>
        <w:t>az SZMSZ módosítása (bizottságok fajtáinak és létszámainak meghatározása),</w:t>
      </w:r>
    </w:p>
    <w:p w:rsidR="00867702" w:rsidRDefault="00861A26">
      <w:pPr>
        <w:pStyle w:val="Szvegtrzs"/>
        <w:spacing w:after="0" w:line="240" w:lineRule="auto"/>
        <w:ind w:left="580" w:hanging="560"/>
        <w:jc w:val="both"/>
      </w:pPr>
      <w:r>
        <w:rPr>
          <w:i/>
          <w:iCs/>
        </w:rPr>
        <w:t>c)</w:t>
      </w:r>
      <w:r>
        <w:tab/>
        <w:t>ad-hoc bizottság megválasztása az alpolgármester választás lebonyolítására,</w:t>
      </w:r>
    </w:p>
    <w:p w:rsidR="00867702" w:rsidRDefault="00861A26">
      <w:pPr>
        <w:pStyle w:val="Szvegtrzs"/>
        <w:spacing w:after="0" w:line="240" w:lineRule="auto"/>
        <w:ind w:left="580" w:hanging="560"/>
        <w:jc w:val="both"/>
      </w:pPr>
      <w:r>
        <w:rPr>
          <w:i/>
          <w:iCs/>
        </w:rPr>
        <w:t>d)</w:t>
      </w:r>
      <w:r>
        <w:tab/>
        <w:t>javaslat az alpolgármester személyére, majd annak titkos megválasztása, végül eskütétele a polgármester és a képviselő-testület előtt,</w:t>
      </w:r>
    </w:p>
    <w:p w:rsidR="00867702" w:rsidRDefault="00861A26">
      <w:pPr>
        <w:pStyle w:val="Szvegtrzs"/>
        <w:spacing w:after="0" w:line="240" w:lineRule="auto"/>
        <w:ind w:left="580" w:hanging="560"/>
        <w:jc w:val="both"/>
      </w:pPr>
      <w:proofErr w:type="gramStart"/>
      <w:r>
        <w:rPr>
          <w:i/>
          <w:iCs/>
        </w:rPr>
        <w:t>e</w:t>
      </w:r>
      <w:proofErr w:type="gramEnd"/>
      <w:r>
        <w:rPr>
          <w:i/>
          <w:iCs/>
        </w:rPr>
        <w:t>)</w:t>
      </w:r>
      <w:r>
        <w:tab/>
        <w:t>a bizottságok megalakítása ,</w:t>
      </w:r>
    </w:p>
    <w:p w:rsidR="00867702" w:rsidRDefault="00861A26">
      <w:pPr>
        <w:pStyle w:val="Szvegtrzs"/>
        <w:spacing w:after="0" w:line="240" w:lineRule="auto"/>
        <w:ind w:left="580" w:hanging="560"/>
        <w:jc w:val="both"/>
      </w:pPr>
      <w:proofErr w:type="gramStart"/>
      <w:r>
        <w:rPr>
          <w:i/>
          <w:iCs/>
        </w:rPr>
        <w:t>f</w:t>
      </w:r>
      <w:proofErr w:type="gramEnd"/>
      <w:r>
        <w:rPr>
          <w:i/>
          <w:iCs/>
        </w:rPr>
        <w:t>)</w:t>
      </w:r>
      <w:r>
        <w:tab/>
        <w:t>a külsős bizottsági tagok esküt tesznek a polgármester és a képviselő-testület előtt.</w:t>
      </w:r>
    </w:p>
    <w:p w:rsidR="00867702" w:rsidRDefault="00861A26">
      <w:pPr>
        <w:pStyle w:val="Szvegtrzs"/>
        <w:spacing w:after="0" w:line="240" w:lineRule="auto"/>
        <w:ind w:left="580" w:hanging="560"/>
        <w:jc w:val="both"/>
      </w:pPr>
      <w:proofErr w:type="gramStart"/>
      <w:r>
        <w:rPr>
          <w:i/>
          <w:iCs/>
        </w:rPr>
        <w:t>g</w:t>
      </w:r>
      <w:proofErr w:type="gramEnd"/>
      <w:r>
        <w:rPr>
          <w:i/>
          <w:iCs/>
        </w:rPr>
        <w:t>)</w:t>
      </w:r>
      <w:r>
        <w:tab/>
        <w:t>a polgármester illetményének és költségtérítésének megállapítása</w:t>
      </w:r>
    </w:p>
    <w:p w:rsidR="00867702" w:rsidRDefault="00861A26">
      <w:pPr>
        <w:pStyle w:val="Szvegtrzs"/>
        <w:spacing w:after="0" w:line="240" w:lineRule="auto"/>
        <w:ind w:left="580" w:hanging="560"/>
        <w:jc w:val="both"/>
      </w:pPr>
      <w:proofErr w:type="gramStart"/>
      <w:r>
        <w:rPr>
          <w:i/>
          <w:iCs/>
        </w:rPr>
        <w:t>h</w:t>
      </w:r>
      <w:proofErr w:type="gramEnd"/>
      <w:r>
        <w:rPr>
          <w:i/>
          <w:iCs/>
        </w:rPr>
        <w:t>)</w:t>
      </w:r>
      <w:r>
        <w:tab/>
        <w:t>az alpolgármester tiszteletdíjának és költségtérítésének megállapítása,</w:t>
      </w:r>
    </w:p>
    <w:p w:rsidR="00867702" w:rsidRDefault="00861A26">
      <w:pPr>
        <w:pStyle w:val="Szvegtrzs"/>
        <w:spacing w:after="0" w:line="240" w:lineRule="auto"/>
        <w:ind w:left="580" w:hanging="560"/>
        <w:jc w:val="both"/>
      </w:pPr>
      <w:r>
        <w:rPr>
          <w:i/>
          <w:iCs/>
        </w:rPr>
        <w:t>i)</w:t>
      </w:r>
      <w:r>
        <w:tab/>
        <w:t>döntés a következő ciklus gazdasági programjának, fejlesztési tervének elkészíttetéséről.</w:t>
      </w:r>
    </w:p>
    <w:p w:rsidR="00867702" w:rsidRDefault="00861A26">
      <w:pPr>
        <w:pStyle w:val="Szvegtrzs"/>
        <w:spacing w:before="280" w:after="0" w:line="240" w:lineRule="auto"/>
        <w:jc w:val="center"/>
        <w:rPr>
          <w:b/>
          <w:bCs/>
        </w:rPr>
      </w:pPr>
      <w:r>
        <w:rPr>
          <w:b/>
          <w:bCs/>
        </w:rPr>
        <w:t>2. Munkaprogram, ülésterv</w:t>
      </w:r>
    </w:p>
    <w:p w:rsidR="00867702" w:rsidRDefault="00861A26">
      <w:pPr>
        <w:pStyle w:val="Szvegtrzs"/>
        <w:spacing w:before="240" w:after="240" w:line="240" w:lineRule="auto"/>
        <w:jc w:val="center"/>
        <w:rPr>
          <w:b/>
          <w:bCs/>
        </w:rPr>
      </w:pPr>
      <w:r>
        <w:rPr>
          <w:b/>
          <w:bCs/>
        </w:rPr>
        <w:t>10. §</w:t>
      </w:r>
    </w:p>
    <w:p w:rsidR="00867702" w:rsidRDefault="00861A26">
      <w:pPr>
        <w:pStyle w:val="Szvegtrzs"/>
        <w:spacing w:after="0" w:line="240" w:lineRule="auto"/>
        <w:jc w:val="both"/>
      </w:pPr>
      <w:r>
        <w:t>(1) A képviselő- testület – az alakuló ülést követő hat hónapon belül – gazdasági programot, fejlesztési tervet fogad el, amely a településfejlesztés, a helyi közszolgáltatások szervezésének céljait, feladatait tartalmazza a képviselő-testület megbízatásának időtartamára.</w:t>
      </w:r>
    </w:p>
    <w:p w:rsidR="00867702" w:rsidRDefault="00861A26">
      <w:pPr>
        <w:pStyle w:val="Szvegtrzs"/>
        <w:spacing w:before="240" w:after="0" w:line="240" w:lineRule="auto"/>
        <w:jc w:val="both"/>
      </w:pPr>
      <w:r>
        <w:t>(2) A képviselő-testület az éves üléstervét, a tárgyévet megelőző év decemberi ülésén fogadja el.</w:t>
      </w:r>
    </w:p>
    <w:p w:rsidR="00867702" w:rsidRDefault="00861A26">
      <w:pPr>
        <w:pStyle w:val="Szvegtrzs"/>
        <w:spacing w:before="240" w:after="0" w:line="240" w:lineRule="auto"/>
        <w:jc w:val="both"/>
      </w:pPr>
      <w:r>
        <w:t>(3) Az ülésterv tervezetét a jegyző állítja össze, majd a polgármester terjeszti elfogadásra a képviselő-testület elé.</w:t>
      </w:r>
    </w:p>
    <w:p w:rsidR="00867702" w:rsidRDefault="00861A26">
      <w:pPr>
        <w:pStyle w:val="Szvegtrzs"/>
        <w:spacing w:before="240" w:after="0" w:line="240" w:lineRule="auto"/>
        <w:jc w:val="both"/>
      </w:pPr>
      <w:r>
        <w:lastRenderedPageBreak/>
        <w:t>(4) Az ülésterv tartalmazza a tárgyévre vonatkozó ülések tervezett időpontjait, napirendjeit, a napirendi pontok előadóit.</w:t>
      </w:r>
    </w:p>
    <w:p w:rsidR="00867702" w:rsidRDefault="00861A26">
      <w:pPr>
        <w:pStyle w:val="Szvegtrzs"/>
        <w:spacing w:before="280" w:after="0" w:line="240" w:lineRule="auto"/>
        <w:jc w:val="center"/>
        <w:rPr>
          <w:b/>
          <w:bCs/>
        </w:rPr>
      </w:pPr>
      <w:r>
        <w:rPr>
          <w:b/>
          <w:bCs/>
        </w:rPr>
        <w:t>3. A képviselő-testület ülése, az ülés vezetés szabályai</w:t>
      </w:r>
    </w:p>
    <w:p w:rsidR="00867702" w:rsidRDefault="00861A26">
      <w:pPr>
        <w:pStyle w:val="Szvegtrzs"/>
        <w:spacing w:before="240" w:after="240" w:line="240" w:lineRule="auto"/>
        <w:jc w:val="center"/>
        <w:rPr>
          <w:b/>
          <w:bCs/>
        </w:rPr>
      </w:pPr>
      <w:r>
        <w:rPr>
          <w:b/>
          <w:bCs/>
        </w:rPr>
        <w:t>11. §</w:t>
      </w:r>
    </w:p>
    <w:p w:rsidR="00867702" w:rsidRDefault="00861A26">
      <w:pPr>
        <w:pStyle w:val="Szvegtrzs"/>
        <w:spacing w:after="0" w:line="240" w:lineRule="auto"/>
        <w:jc w:val="both"/>
      </w:pPr>
      <w:r>
        <w:t xml:space="preserve">(1) A képviselő-testület ülése nyilvános, míg a zárt ülés tartására és elrendelésére az </w:t>
      </w:r>
      <w:proofErr w:type="spellStart"/>
      <w:r>
        <w:t>Mötv</w:t>
      </w:r>
      <w:proofErr w:type="spellEnd"/>
      <w:r>
        <w:t>. 46. § (2) bekezdésében foglaltak irányadók.</w:t>
      </w:r>
    </w:p>
    <w:p w:rsidR="00867702" w:rsidRDefault="00861A26">
      <w:pPr>
        <w:pStyle w:val="Szvegtrzs"/>
        <w:spacing w:before="240" w:after="0" w:line="240" w:lineRule="auto"/>
        <w:jc w:val="both"/>
      </w:pPr>
      <w:r>
        <w:t>(2) A zárt ülésen a képviselő-testület tagjai, a nem a képviselő-testület tagjai közül választott alpolgármester, a jegyző, a Bátaszéki Közös Önkormányzati Hivatal ügyintézője, továbbá – meghívása esetén – az érintett és a szakértő vesz részt.</w:t>
      </w:r>
    </w:p>
    <w:p w:rsidR="00867702" w:rsidRDefault="00861A26">
      <w:pPr>
        <w:pStyle w:val="Szvegtrzs"/>
        <w:spacing w:before="240" w:after="240" w:line="240" w:lineRule="auto"/>
        <w:jc w:val="center"/>
        <w:rPr>
          <w:b/>
          <w:bCs/>
        </w:rPr>
      </w:pPr>
      <w:r>
        <w:rPr>
          <w:b/>
          <w:bCs/>
        </w:rPr>
        <w:t>12. §</w:t>
      </w:r>
    </w:p>
    <w:p w:rsidR="00867702" w:rsidRDefault="00861A26">
      <w:pPr>
        <w:pStyle w:val="Szvegtrzs"/>
        <w:spacing w:after="0" w:line="240" w:lineRule="auto"/>
        <w:jc w:val="both"/>
      </w:pPr>
      <w:r>
        <w:t>(1) A képviselő-testület ülését a polgármester, akadályoztatása esetén az alpolgármester, és amennyiben ő is akadályoztatva van, a Gazdasági és Szociális Bizottság elnöke vezeti.</w:t>
      </w:r>
    </w:p>
    <w:p w:rsidR="00867702" w:rsidRDefault="00861A26">
      <w:pPr>
        <w:pStyle w:val="Szvegtrzs"/>
        <w:spacing w:before="240" w:after="0" w:line="240" w:lineRule="auto"/>
        <w:jc w:val="both"/>
      </w:pPr>
      <w:r>
        <w:t>(2) A polgármester a testületi ülés vezetése során:</w:t>
      </w:r>
    </w:p>
    <w:p w:rsidR="00867702" w:rsidRDefault="00861A26">
      <w:pPr>
        <w:pStyle w:val="Szvegtrzs"/>
        <w:spacing w:after="0" w:line="240" w:lineRule="auto"/>
        <w:ind w:left="580" w:hanging="560"/>
        <w:jc w:val="both"/>
      </w:pPr>
      <w:proofErr w:type="gramStart"/>
      <w:r>
        <w:rPr>
          <w:i/>
          <w:iCs/>
        </w:rPr>
        <w:t>a</w:t>
      </w:r>
      <w:proofErr w:type="gramEnd"/>
      <w:r>
        <w:rPr>
          <w:i/>
          <w:iCs/>
        </w:rPr>
        <w:t>)</w:t>
      </w:r>
      <w:r>
        <w:tab/>
        <w:t>megállapítja, hogy a képviselő-testület ülését az SZMSZ szerint hívták össze,</w:t>
      </w:r>
    </w:p>
    <w:p w:rsidR="00867702" w:rsidRDefault="00861A26">
      <w:pPr>
        <w:pStyle w:val="Szvegtrzs"/>
        <w:spacing w:after="0" w:line="240" w:lineRule="auto"/>
        <w:ind w:left="580" w:hanging="560"/>
        <w:jc w:val="both"/>
      </w:pPr>
      <w:r>
        <w:rPr>
          <w:i/>
          <w:iCs/>
        </w:rPr>
        <w:t>b)</w:t>
      </w:r>
      <w:r>
        <w:tab/>
        <w:t>megállapítja az ülés határozatképességét,</w:t>
      </w:r>
    </w:p>
    <w:p w:rsidR="00867702" w:rsidRDefault="00861A26">
      <w:pPr>
        <w:pStyle w:val="Szvegtrzs"/>
        <w:spacing w:after="0" w:line="240" w:lineRule="auto"/>
        <w:ind w:left="580" w:hanging="560"/>
        <w:jc w:val="both"/>
      </w:pPr>
      <w:r>
        <w:rPr>
          <w:i/>
          <w:iCs/>
        </w:rPr>
        <w:t>c)</w:t>
      </w:r>
      <w:r>
        <w:tab/>
        <w:t>előterjeszti az ülés napirendjét, majd az megszavaztatja,</w:t>
      </w:r>
    </w:p>
    <w:p w:rsidR="00867702" w:rsidRDefault="00861A26">
      <w:pPr>
        <w:pStyle w:val="Szvegtrzs"/>
        <w:spacing w:after="0" w:line="240" w:lineRule="auto"/>
        <w:ind w:left="580" w:hanging="560"/>
        <w:jc w:val="both"/>
      </w:pPr>
      <w:r>
        <w:rPr>
          <w:i/>
          <w:iCs/>
        </w:rPr>
        <w:t>d)</w:t>
      </w:r>
      <w:r>
        <w:tab/>
        <w:t>napirend előtt tájékoztatást ad a lejárt határidejű önkormányzati döntések végrehajtásáról, az előző testületi ülésen elhangzott bejelentések nyomán tett intézkedésekről,</w:t>
      </w:r>
    </w:p>
    <w:p w:rsidR="00867702" w:rsidRDefault="00861A26">
      <w:pPr>
        <w:pStyle w:val="Szvegtrzs"/>
        <w:spacing w:after="0" w:line="240" w:lineRule="auto"/>
        <w:ind w:left="580" w:hanging="560"/>
        <w:jc w:val="both"/>
      </w:pPr>
      <w:proofErr w:type="gramStart"/>
      <w:r>
        <w:rPr>
          <w:i/>
          <w:iCs/>
        </w:rPr>
        <w:t>e</w:t>
      </w:r>
      <w:proofErr w:type="gramEnd"/>
      <w:r>
        <w:rPr>
          <w:i/>
          <w:iCs/>
        </w:rPr>
        <w:t>)</w:t>
      </w:r>
      <w:r>
        <w:tab/>
        <w:t>lehetőséget biztosít a kérdések, interpellációk felvetésére,</w:t>
      </w:r>
    </w:p>
    <w:p w:rsidR="00867702" w:rsidRDefault="00861A26">
      <w:pPr>
        <w:pStyle w:val="Szvegtrzs"/>
        <w:spacing w:after="0" w:line="240" w:lineRule="auto"/>
        <w:ind w:left="580" w:hanging="560"/>
        <w:jc w:val="both"/>
      </w:pPr>
      <w:proofErr w:type="gramStart"/>
      <w:r>
        <w:rPr>
          <w:i/>
          <w:iCs/>
        </w:rPr>
        <w:t>f</w:t>
      </w:r>
      <w:proofErr w:type="gramEnd"/>
      <w:r>
        <w:rPr>
          <w:i/>
          <w:iCs/>
        </w:rPr>
        <w:t>)</w:t>
      </w:r>
      <w:r>
        <w:tab/>
        <w:t>napirendi pontonként megnyitja, vezeti, lezárja és összefoglalja a vitát,</w:t>
      </w:r>
    </w:p>
    <w:p w:rsidR="00867702" w:rsidRDefault="00861A26">
      <w:pPr>
        <w:pStyle w:val="Szvegtrzs"/>
        <w:spacing w:after="0" w:line="240" w:lineRule="auto"/>
        <w:ind w:left="580" w:hanging="560"/>
        <w:jc w:val="both"/>
      </w:pPr>
      <w:proofErr w:type="gramStart"/>
      <w:r>
        <w:rPr>
          <w:i/>
          <w:iCs/>
        </w:rPr>
        <w:t>g</w:t>
      </w:r>
      <w:proofErr w:type="gramEnd"/>
      <w:r>
        <w:rPr>
          <w:i/>
          <w:iCs/>
        </w:rPr>
        <w:t>)</w:t>
      </w:r>
      <w:r>
        <w:tab/>
        <w:t>napirendi pontonként szavazásra bocsátja a döntési javaslatokat és kihirdeti a szavazás eredményét,</w:t>
      </w:r>
    </w:p>
    <w:p w:rsidR="00867702" w:rsidRDefault="00861A26">
      <w:pPr>
        <w:pStyle w:val="Szvegtrzs"/>
        <w:spacing w:after="0" w:line="240" w:lineRule="auto"/>
        <w:ind w:left="580" w:hanging="560"/>
        <w:jc w:val="both"/>
      </w:pPr>
      <w:proofErr w:type="gramStart"/>
      <w:r>
        <w:rPr>
          <w:i/>
          <w:iCs/>
        </w:rPr>
        <w:t>h</w:t>
      </w:r>
      <w:proofErr w:type="gramEnd"/>
      <w:r>
        <w:rPr>
          <w:i/>
          <w:iCs/>
        </w:rPr>
        <w:t>)</w:t>
      </w:r>
      <w:r>
        <w:tab/>
        <w:t>berekeszti az ülést.</w:t>
      </w:r>
    </w:p>
    <w:p w:rsidR="00867702" w:rsidRDefault="00861A26">
      <w:pPr>
        <w:pStyle w:val="Szvegtrzs"/>
        <w:spacing w:before="240" w:after="0" w:line="240" w:lineRule="auto"/>
        <w:jc w:val="both"/>
      </w:pPr>
      <w:r>
        <w:t>(3) A képviselő-testület a napirendről vita nélkül határoz.</w:t>
      </w:r>
    </w:p>
    <w:p w:rsidR="00867702" w:rsidRDefault="00861A26">
      <w:pPr>
        <w:pStyle w:val="Szvegtrzs"/>
        <w:spacing w:before="280" w:after="0" w:line="240" w:lineRule="auto"/>
        <w:jc w:val="center"/>
        <w:rPr>
          <w:b/>
          <w:bCs/>
        </w:rPr>
      </w:pPr>
      <w:r>
        <w:rPr>
          <w:b/>
          <w:bCs/>
        </w:rPr>
        <w:t>4. Kérdés, interpelláció</w:t>
      </w:r>
    </w:p>
    <w:p w:rsidR="00867702" w:rsidRDefault="00861A26">
      <w:pPr>
        <w:pStyle w:val="Szvegtrzs"/>
        <w:spacing w:before="240" w:after="240" w:line="240" w:lineRule="auto"/>
        <w:jc w:val="center"/>
        <w:rPr>
          <w:b/>
          <w:bCs/>
        </w:rPr>
      </w:pPr>
      <w:r>
        <w:rPr>
          <w:b/>
          <w:bCs/>
        </w:rPr>
        <w:t>13. §</w:t>
      </w:r>
    </w:p>
    <w:p w:rsidR="00867702" w:rsidRDefault="00861A26">
      <w:pPr>
        <w:pStyle w:val="Szvegtrzs"/>
        <w:spacing w:after="0" w:line="240" w:lineRule="auto"/>
        <w:jc w:val="both"/>
      </w:pPr>
      <w:r>
        <w:t>A napirendi pontok tárgyalása előtt a polgármesterhez, az alpolgármesterhez, a jegyzőhöz, a bizottság elnökéhez önkormányzati ügyekben interpellációt terjeszthetnek elő, vagy kérdést intézhetnek a képviselők</w:t>
      </w:r>
      <w:r>
        <w:rPr>
          <w:i/>
          <w:iCs/>
        </w:rPr>
        <w:t>.</w:t>
      </w:r>
    </w:p>
    <w:p w:rsidR="00867702" w:rsidRDefault="00861A26">
      <w:pPr>
        <w:pStyle w:val="Szvegtrzs"/>
        <w:spacing w:before="240" w:after="240" w:line="240" w:lineRule="auto"/>
        <w:jc w:val="center"/>
        <w:rPr>
          <w:b/>
          <w:bCs/>
        </w:rPr>
      </w:pPr>
      <w:r>
        <w:rPr>
          <w:b/>
          <w:bCs/>
        </w:rPr>
        <w:t>14. §</w:t>
      </w:r>
    </w:p>
    <w:p w:rsidR="00867702" w:rsidRDefault="00861A26">
      <w:pPr>
        <w:pStyle w:val="Szvegtrzs"/>
        <w:spacing w:after="0" w:line="240" w:lineRule="auto"/>
        <w:jc w:val="both"/>
      </w:pPr>
      <w:r>
        <w:t>(1) A kérdés, önkormányzati hatáskörbe tartozó szervezeti, működési, döntési, előkészítési jellegű írásos felvetés.</w:t>
      </w:r>
    </w:p>
    <w:p w:rsidR="00867702" w:rsidRDefault="00861A26">
      <w:pPr>
        <w:pStyle w:val="Szvegtrzs"/>
        <w:spacing w:before="240" w:after="0" w:line="240" w:lineRule="auto"/>
        <w:jc w:val="both"/>
      </w:pPr>
      <w:r>
        <w:t>(2) A kérdést, az ülést megelőző nap 12,00 óráig kell benyújtani a polgármesterhez.</w:t>
      </w:r>
    </w:p>
    <w:p w:rsidR="00867702" w:rsidRDefault="00861A26">
      <w:pPr>
        <w:pStyle w:val="Szvegtrzs"/>
        <w:spacing w:before="240" w:after="0" w:line="240" w:lineRule="auto"/>
        <w:jc w:val="both"/>
      </w:pPr>
      <w:r>
        <w:t>(3) A kérdésre a megkérdezett elsősorban a képviselő-testület ülésén köteles választ adni. A válaszadás maximális időtartama 3 perc, a válasz elfogadásáról a képviselő-testület vita nélkül, egyszerű szótöbbséggel dönt, ha a kérdező nem fogadja el a választ.</w:t>
      </w:r>
    </w:p>
    <w:p w:rsidR="00867702" w:rsidRDefault="00861A26">
      <w:pPr>
        <w:pStyle w:val="Szvegtrzs"/>
        <w:spacing w:before="240" w:after="240" w:line="240" w:lineRule="auto"/>
        <w:jc w:val="center"/>
        <w:rPr>
          <w:b/>
          <w:bCs/>
        </w:rPr>
      </w:pPr>
      <w:r>
        <w:rPr>
          <w:b/>
          <w:bCs/>
        </w:rPr>
        <w:lastRenderedPageBreak/>
        <w:t>15. §</w:t>
      </w:r>
    </w:p>
    <w:p w:rsidR="00867702" w:rsidRDefault="00861A26">
      <w:pPr>
        <w:pStyle w:val="Szvegtrzs"/>
        <w:spacing w:after="0" w:line="240" w:lineRule="auto"/>
        <w:jc w:val="both"/>
      </w:pPr>
      <w:r>
        <w:t>(1) Az interpelláció önkormányzati ügyekben történő írásos felvilágosítás kérése.</w:t>
      </w:r>
    </w:p>
    <w:p w:rsidR="00867702" w:rsidRDefault="00861A26">
      <w:pPr>
        <w:pStyle w:val="Szvegtrzs"/>
        <w:spacing w:before="240" w:after="0" w:line="240" w:lineRule="auto"/>
        <w:jc w:val="both"/>
      </w:pPr>
      <w:r>
        <w:t>(2) Az interpellációt, az ülést megelőző nap 12,00 óráig kell írásban benyújtani a polgármesterhez, aki gondoskodik annak nyilvántartásba vételéről. Az interpellációnak tartalmaznia kell:</w:t>
      </w:r>
    </w:p>
    <w:p w:rsidR="00867702" w:rsidRDefault="00861A26">
      <w:pPr>
        <w:pStyle w:val="Szvegtrzs"/>
        <w:spacing w:after="0" w:line="240" w:lineRule="auto"/>
        <w:ind w:left="580" w:hanging="560"/>
        <w:jc w:val="both"/>
      </w:pPr>
      <w:proofErr w:type="gramStart"/>
      <w:r>
        <w:rPr>
          <w:i/>
          <w:iCs/>
        </w:rPr>
        <w:t>a</w:t>
      </w:r>
      <w:proofErr w:type="gramEnd"/>
      <w:r>
        <w:rPr>
          <w:i/>
          <w:iCs/>
        </w:rPr>
        <w:t>)</w:t>
      </w:r>
      <w:r>
        <w:tab/>
        <w:t>az interpelláló nevét,</w:t>
      </w:r>
    </w:p>
    <w:p w:rsidR="00867702" w:rsidRDefault="00861A26">
      <w:pPr>
        <w:pStyle w:val="Szvegtrzs"/>
        <w:spacing w:after="0" w:line="240" w:lineRule="auto"/>
        <w:ind w:left="580" w:hanging="560"/>
        <w:jc w:val="both"/>
      </w:pPr>
      <w:r>
        <w:rPr>
          <w:i/>
          <w:iCs/>
        </w:rPr>
        <w:t>b)</w:t>
      </w:r>
      <w:r>
        <w:tab/>
        <w:t>az interpelláció címét és szövegét,</w:t>
      </w:r>
    </w:p>
    <w:p w:rsidR="00867702" w:rsidRDefault="00861A26">
      <w:pPr>
        <w:pStyle w:val="Szvegtrzs"/>
        <w:spacing w:after="0" w:line="240" w:lineRule="auto"/>
        <w:ind w:left="580" w:hanging="560"/>
        <w:jc w:val="both"/>
      </w:pPr>
      <w:r>
        <w:rPr>
          <w:i/>
          <w:iCs/>
        </w:rPr>
        <w:t>c)</w:t>
      </w:r>
      <w:r>
        <w:tab/>
        <w:t xml:space="preserve">az interpelláló </w:t>
      </w:r>
      <w:proofErr w:type="spellStart"/>
      <w:r>
        <w:t>sajátkezű</w:t>
      </w:r>
      <w:proofErr w:type="spellEnd"/>
      <w:r>
        <w:t xml:space="preserve"> aláírását.</w:t>
      </w:r>
    </w:p>
    <w:p w:rsidR="00867702" w:rsidRDefault="00861A26">
      <w:pPr>
        <w:pStyle w:val="Szvegtrzs"/>
        <w:spacing w:before="240" w:after="0" w:line="240" w:lineRule="auto"/>
        <w:jc w:val="both"/>
      </w:pPr>
      <w:r>
        <w:t>(3) Az interpellációra elsősorban a képviselő-testület ülésén kell választ adni. Ebben az esetben az interpelláló képviselőt legfeljebb 3 perces szóbeli kiegészítés és további 2 perces viszontválasz joga illeti meg. Ha az interpellált az ülésen nem ad választ, ezt írásban 15 napon belül kell megtennie. Az írásban adott válasz elfogadásáról a következő ülésen kell az interpellálónak, illetve a képviselő-testületnek nyilatkoznia.</w:t>
      </w:r>
    </w:p>
    <w:p w:rsidR="00867702" w:rsidRDefault="00861A26">
      <w:pPr>
        <w:pStyle w:val="Szvegtrzs"/>
        <w:spacing w:before="240" w:after="0" w:line="240" w:lineRule="auto"/>
        <w:jc w:val="both"/>
      </w:pPr>
      <w:r>
        <w:t>(4) Az interpellációra adott válasz elfogadásáról minden esetben először az interpelláló képviselő nyilatkozik, majd vita nélkül, egyszerű szótöbbséggel a testület dönt az elfogadásról. Ha az interpellációra adott választ a testület nem fogadja el, annak vizsgálatát a bizottságra bízza, melybe az interpelláló képviselőt is be kell vonni. A bizottság a vizsgálat eredményéről a képviselő-testületet a soron következő ülésen tájékoztatja.</w:t>
      </w:r>
    </w:p>
    <w:p w:rsidR="00867702" w:rsidRDefault="00861A26">
      <w:pPr>
        <w:pStyle w:val="Szvegtrzs"/>
        <w:spacing w:before="280" w:after="0" w:line="240" w:lineRule="auto"/>
        <w:jc w:val="center"/>
        <w:rPr>
          <w:b/>
          <w:bCs/>
        </w:rPr>
      </w:pPr>
      <w:r>
        <w:rPr>
          <w:b/>
          <w:bCs/>
        </w:rPr>
        <w:t>5. Az előterjesztés</w:t>
      </w:r>
    </w:p>
    <w:p w:rsidR="00867702" w:rsidRDefault="00861A26">
      <w:pPr>
        <w:pStyle w:val="Szvegtrzs"/>
        <w:spacing w:before="240" w:after="240" w:line="240" w:lineRule="auto"/>
        <w:jc w:val="center"/>
        <w:rPr>
          <w:b/>
          <w:bCs/>
        </w:rPr>
      </w:pPr>
      <w:r>
        <w:rPr>
          <w:b/>
          <w:bCs/>
        </w:rPr>
        <w:t>16. §</w:t>
      </w:r>
    </w:p>
    <w:p w:rsidR="00867702" w:rsidRDefault="00861A26">
      <w:pPr>
        <w:pStyle w:val="Szvegtrzs"/>
        <w:spacing w:after="0" w:line="240" w:lineRule="auto"/>
        <w:jc w:val="both"/>
      </w:pPr>
      <w:r>
        <w:t>(1) Előterjesztésnek minősül az üléstervbe felvett, a képviselő-testület, a képviselő-testület bizottsága, a települési képviselő, a jegyző vagy a polgármester által előzetesen javasolt beszámoló és tájékoztató, rendelet- és határozattervezet.</w:t>
      </w:r>
    </w:p>
    <w:p w:rsidR="00867702" w:rsidRDefault="00861A26">
      <w:pPr>
        <w:pStyle w:val="Szvegtrzs"/>
        <w:spacing w:before="240" w:after="0" w:line="240" w:lineRule="auto"/>
        <w:jc w:val="both"/>
      </w:pPr>
      <w:r>
        <w:t xml:space="preserve">(2) A testületi ülésre az előterjesztés írásban vagy szóban kerül benyújtásra. A rendelet tervezetet és a határozati javaslatot akkor is írásban kell benyújtani, ha az előterjesztésre szóban kerül sor. Halaszthatatlan esetben a polgármester engedélyezheti az írásba foglalt </w:t>
      </w:r>
      <w:proofErr w:type="gramStart"/>
      <w:r>
        <w:t>előterjesztésnek ,</w:t>
      </w:r>
      <w:proofErr w:type="gramEnd"/>
      <w:r>
        <w:t xml:space="preserve"> határozati javaslatnak, illetve rendelet tervezetnek az ülésen történő kiosztását.</w:t>
      </w:r>
    </w:p>
    <w:p w:rsidR="00867702" w:rsidRDefault="00861A26">
      <w:pPr>
        <w:pStyle w:val="Szvegtrzs"/>
        <w:spacing w:before="240" w:after="0" w:line="240" w:lineRule="auto"/>
        <w:jc w:val="both"/>
      </w:pPr>
      <w:r>
        <w:t>(3) Az írásbeli előterjesztés két részből áll:</w:t>
      </w:r>
    </w:p>
    <w:p w:rsidR="00867702" w:rsidRDefault="00861A26">
      <w:pPr>
        <w:pStyle w:val="Szvegtrzs"/>
        <w:spacing w:after="0" w:line="240" w:lineRule="auto"/>
        <w:ind w:left="580" w:hanging="560"/>
        <w:jc w:val="both"/>
      </w:pPr>
      <w:proofErr w:type="gramStart"/>
      <w:r>
        <w:rPr>
          <w:i/>
          <w:iCs/>
        </w:rPr>
        <w:t>a</w:t>
      </w:r>
      <w:proofErr w:type="gramEnd"/>
      <w:r>
        <w:rPr>
          <w:i/>
          <w:iCs/>
        </w:rPr>
        <w:t>)</w:t>
      </w:r>
      <w:r>
        <w:tab/>
        <w:t>az első részben a tárgyat kell pontosan meghatározni, ismertetni az előzményeket, testületi megállapításokat, a hozott döntések eredményeit, a tárgykört rendező jogszabályokat, az előterjesztők véleményét, s mindazokat a körülményeket, összefüggéseket, tényeket, amelyek lehetővé teszik az értékelést, és a döntést indokolják;</w:t>
      </w:r>
    </w:p>
    <w:p w:rsidR="00867702" w:rsidRDefault="00861A26">
      <w:pPr>
        <w:pStyle w:val="Szvegtrzs"/>
        <w:spacing w:after="0" w:line="240" w:lineRule="auto"/>
        <w:ind w:left="580" w:hanging="560"/>
        <w:jc w:val="both"/>
      </w:pPr>
      <w:r>
        <w:rPr>
          <w:i/>
          <w:iCs/>
        </w:rPr>
        <w:t>b)</w:t>
      </w:r>
      <w:r>
        <w:tab/>
        <w:t>a második rész az egyértelműen megfogalmazott határozati javaslatot tartalmazza a végrehajtásért felelősök megnevezésével és a határidők, részhatáridők megjelölésével vagy a rendelet tervezetet tartalmazza a jogszabályszerkesztésről szóló 61/2009. (XII. 14.) IRM rendelet előírásainak megfelelően megszövegezve.</w:t>
      </w:r>
    </w:p>
    <w:p w:rsidR="00867702" w:rsidRDefault="00861A26">
      <w:pPr>
        <w:pStyle w:val="Szvegtrzs"/>
        <w:spacing w:before="280" w:after="0" w:line="240" w:lineRule="auto"/>
        <w:jc w:val="center"/>
        <w:rPr>
          <w:b/>
          <w:bCs/>
        </w:rPr>
      </w:pPr>
      <w:r>
        <w:rPr>
          <w:b/>
          <w:bCs/>
        </w:rPr>
        <w:t>6. A vita és a szavazás</w:t>
      </w:r>
    </w:p>
    <w:p w:rsidR="00867702" w:rsidRDefault="00861A26">
      <w:pPr>
        <w:pStyle w:val="Szvegtrzs"/>
        <w:spacing w:before="240" w:after="240" w:line="240" w:lineRule="auto"/>
        <w:jc w:val="center"/>
        <w:rPr>
          <w:b/>
          <w:bCs/>
        </w:rPr>
      </w:pPr>
      <w:r>
        <w:rPr>
          <w:b/>
          <w:bCs/>
        </w:rPr>
        <w:t>17. §</w:t>
      </w:r>
    </w:p>
    <w:p w:rsidR="00867702" w:rsidRDefault="00861A26">
      <w:pPr>
        <w:pStyle w:val="Szvegtrzs"/>
        <w:spacing w:after="0" w:line="240" w:lineRule="auto"/>
        <w:jc w:val="both"/>
      </w:pPr>
      <w:r>
        <w:t>(1) A polgármester a napirendek sorrendjében minden előterjesztés felett külön-külön nyit vitát, melynek során:</w:t>
      </w:r>
    </w:p>
    <w:p w:rsidR="00867702" w:rsidRDefault="00861A26">
      <w:pPr>
        <w:pStyle w:val="Szvegtrzs"/>
        <w:spacing w:after="0" w:line="240" w:lineRule="auto"/>
        <w:ind w:left="580" w:hanging="560"/>
        <w:jc w:val="both"/>
      </w:pPr>
      <w:proofErr w:type="gramStart"/>
      <w:r>
        <w:rPr>
          <w:i/>
          <w:iCs/>
        </w:rPr>
        <w:t>a</w:t>
      </w:r>
      <w:proofErr w:type="gramEnd"/>
      <w:r>
        <w:rPr>
          <w:i/>
          <w:iCs/>
        </w:rPr>
        <w:t>)</w:t>
      </w:r>
      <w:r>
        <w:tab/>
        <w:t>az előadó – a kérdések és a vita előtt – az előterjesztéshez szóbeli kiegészítést tehet,</w:t>
      </w:r>
    </w:p>
    <w:p w:rsidR="00867702" w:rsidRDefault="00861A26">
      <w:pPr>
        <w:pStyle w:val="Szvegtrzs"/>
        <w:spacing w:after="0" w:line="240" w:lineRule="auto"/>
        <w:ind w:left="580" w:hanging="560"/>
        <w:jc w:val="both"/>
      </w:pPr>
      <w:r>
        <w:rPr>
          <w:i/>
          <w:iCs/>
        </w:rPr>
        <w:t>b)</w:t>
      </w:r>
      <w:r>
        <w:tab/>
        <w:t xml:space="preserve">a bizottsági elnök vagy megbízottjaik előterjesztik a napirenddel kapcsolatos bizottsági állásfoglalást, módosító </w:t>
      </w:r>
      <w:proofErr w:type="gramStart"/>
      <w:r>
        <w:t>javaslataikat ,</w:t>
      </w:r>
      <w:proofErr w:type="gramEnd"/>
    </w:p>
    <w:p w:rsidR="00867702" w:rsidRDefault="00861A26">
      <w:pPr>
        <w:pStyle w:val="Szvegtrzs"/>
        <w:spacing w:after="0" w:line="240" w:lineRule="auto"/>
        <w:ind w:left="580" w:hanging="560"/>
        <w:jc w:val="both"/>
      </w:pPr>
      <w:r>
        <w:rPr>
          <w:i/>
          <w:iCs/>
        </w:rPr>
        <w:t>c)</w:t>
      </w:r>
      <w:r>
        <w:tab/>
        <w:t>a képviselő-testület tagjai, a tanácskozási joggal résztvevők az előadóhoz kérdéseket tehetnek fel, melyre az előadó köteles rövid választ adni,</w:t>
      </w:r>
    </w:p>
    <w:p w:rsidR="00867702" w:rsidRDefault="00861A26">
      <w:pPr>
        <w:pStyle w:val="Szvegtrzs"/>
        <w:spacing w:after="0" w:line="240" w:lineRule="auto"/>
        <w:ind w:left="580" w:hanging="560"/>
        <w:jc w:val="both"/>
      </w:pPr>
      <w:r>
        <w:rPr>
          <w:i/>
          <w:iCs/>
        </w:rPr>
        <w:t>d)</w:t>
      </w:r>
      <w:r>
        <w:tab/>
        <w:t>a kérdésekre adott válaszok után kerül sor a hozzászólásokra, a jelentkezés sorrendjében.</w:t>
      </w:r>
    </w:p>
    <w:p w:rsidR="00867702" w:rsidRDefault="00861A26">
      <w:pPr>
        <w:pStyle w:val="Szvegtrzs"/>
        <w:spacing w:before="240" w:after="0" w:line="240" w:lineRule="auto"/>
        <w:jc w:val="both"/>
      </w:pPr>
      <w:r>
        <w:t>(2) A bizottsági elnök és a hozzászólók legfeljebb:</w:t>
      </w:r>
    </w:p>
    <w:p w:rsidR="00867702" w:rsidRDefault="00861A26">
      <w:pPr>
        <w:pStyle w:val="Szvegtrzs"/>
        <w:spacing w:after="0" w:line="240" w:lineRule="auto"/>
        <w:ind w:left="580" w:hanging="560"/>
        <w:jc w:val="both"/>
      </w:pPr>
      <w:proofErr w:type="gramStart"/>
      <w:r>
        <w:rPr>
          <w:i/>
          <w:iCs/>
        </w:rPr>
        <w:t>a</w:t>
      </w:r>
      <w:proofErr w:type="gramEnd"/>
      <w:r>
        <w:rPr>
          <w:i/>
          <w:iCs/>
        </w:rPr>
        <w:t>)</w:t>
      </w:r>
      <w:r>
        <w:tab/>
        <w:t>rendeletalkotásnál 15 percben,</w:t>
      </w:r>
    </w:p>
    <w:p w:rsidR="00867702" w:rsidRDefault="00861A26">
      <w:pPr>
        <w:pStyle w:val="Szvegtrzs"/>
        <w:spacing w:after="0" w:line="240" w:lineRule="auto"/>
        <w:ind w:left="580" w:hanging="560"/>
        <w:jc w:val="both"/>
      </w:pPr>
      <w:r>
        <w:rPr>
          <w:i/>
          <w:iCs/>
        </w:rPr>
        <w:t>b)</w:t>
      </w:r>
      <w:r>
        <w:tab/>
        <w:t>egyéb napirendi pontnál 10 percben,</w:t>
      </w:r>
    </w:p>
    <w:p w:rsidR="00867702" w:rsidRDefault="00861A26">
      <w:pPr>
        <w:pStyle w:val="Szvegtrzs"/>
        <w:spacing w:after="0" w:line="240" w:lineRule="auto"/>
        <w:ind w:left="580" w:hanging="560"/>
        <w:jc w:val="both"/>
      </w:pPr>
      <w:r>
        <w:rPr>
          <w:i/>
          <w:iCs/>
        </w:rPr>
        <w:t>c)</w:t>
      </w:r>
      <w:r>
        <w:tab/>
        <w:t>második hozzászólás esetén 5 percben kaphatnak szót.</w:t>
      </w:r>
    </w:p>
    <w:p w:rsidR="00867702" w:rsidRDefault="00861A26">
      <w:pPr>
        <w:pStyle w:val="Szvegtrzs"/>
        <w:spacing w:before="240" w:after="0" w:line="240" w:lineRule="auto"/>
        <w:jc w:val="both"/>
      </w:pPr>
      <w:r>
        <w:t>(3) Az időkeret túllépése miatt a polgármester megvonhatja a szót a felszólalótól. A vita lezárására, a hozzászólások időtartamának további korlátozására a testület bármely tagja tehet javaslatot. E javaslatról a testület vita nélkül határoz.</w:t>
      </w:r>
    </w:p>
    <w:p w:rsidR="00867702" w:rsidRDefault="00861A26">
      <w:pPr>
        <w:pStyle w:val="Szvegtrzs"/>
        <w:spacing w:after="0" w:line="240" w:lineRule="auto"/>
        <w:ind w:left="580" w:hanging="560"/>
        <w:jc w:val="both"/>
      </w:pPr>
      <w:proofErr w:type="gramStart"/>
      <w:r>
        <w:rPr>
          <w:i/>
          <w:iCs/>
        </w:rPr>
        <w:t>a</w:t>
      </w:r>
      <w:proofErr w:type="gramEnd"/>
      <w:r>
        <w:rPr>
          <w:i/>
          <w:iCs/>
        </w:rPr>
        <w:t>)</w:t>
      </w:r>
      <w:r>
        <w:tab/>
        <w:t>a vita lezárása után a döntéshozatal előtt a jegyzőnek szót kell adni, ha a döntések törvényességét illetően észrevételt kíván tenni.</w:t>
      </w:r>
    </w:p>
    <w:p w:rsidR="00867702" w:rsidRDefault="00861A26">
      <w:pPr>
        <w:pStyle w:val="Szvegtrzs"/>
        <w:spacing w:after="0" w:line="240" w:lineRule="auto"/>
        <w:ind w:left="580" w:hanging="560"/>
        <w:jc w:val="both"/>
      </w:pPr>
      <w:r>
        <w:rPr>
          <w:i/>
          <w:iCs/>
        </w:rPr>
        <w:t>b)</w:t>
      </w:r>
      <w:r>
        <w:tab/>
        <w:t>a polgármester az előterjesztésben szereplő és a vitában elhangzott javaslatokat egyenként bocsátja szavazásra. Először a bizottsági, majd az ülésen tett képviselői módosító és kiegészítő indítványokról dönt a testület, majd végül a javaslatokkal, módosításokkal kiegészített határozati javaslat vagy rendelet tervezet egészéről.</w:t>
      </w:r>
    </w:p>
    <w:p w:rsidR="00867702" w:rsidRDefault="00861A26">
      <w:pPr>
        <w:pStyle w:val="Szvegtrzs"/>
        <w:spacing w:before="240" w:after="240" w:line="240" w:lineRule="auto"/>
        <w:jc w:val="center"/>
        <w:rPr>
          <w:b/>
          <w:bCs/>
        </w:rPr>
      </w:pPr>
      <w:r>
        <w:rPr>
          <w:b/>
          <w:bCs/>
        </w:rPr>
        <w:t>18. §</w:t>
      </w:r>
    </w:p>
    <w:p w:rsidR="00867702" w:rsidRDefault="00861A26">
      <w:pPr>
        <w:pStyle w:val="Szvegtrzs"/>
        <w:spacing w:after="0" w:line="240" w:lineRule="auto"/>
        <w:jc w:val="both"/>
      </w:pPr>
      <w:r>
        <w:t xml:space="preserve">(1) A </w:t>
      </w:r>
      <w:proofErr w:type="spellStart"/>
      <w:r>
        <w:t>Mötv</w:t>
      </w:r>
      <w:proofErr w:type="spellEnd"/>
      <w:r>
        <w:t>. 50. §, 55. § (1), a 68. § (1), a 70. § (1), a 74. § (1), a 88. § (2), a 89. § (2) és (3), a 103. § (1) bekezdésében meghatározottakon túlmenően minősített többség (a megválasztott települési képviselők több mint felének a szavazata) szükséges:</w:t>
      </w:r>
    </w:p>
    <w:p w:rsidR="00867702" w:rsidRDefault="00861A26">
      <w:pPr>
        <w:pStyle w:val="Szvegtrzs"/>
        <w:spacing w:after="0" w:line="240" w:lineRule="auto"/>
        <w:ind w:left="580" w:hanging="560"/>
        <w:jc w:val="both"/>
      </w:pPr>
      <w:proofErr w:type="gramStart"/>
      <w:r>
        <w:rPr>
          <w:i/>
          <w:iCs/>
        </w:rPr>
        <w:t>a</w:t>
      </w:r>
      <w:proofErr w:type="gramEnd"/>
      <w:r>
        <w:rPr>
          <w:i/>
          <w:iCs/>
        </w:rPr>
        <w:t>)</w:t>
      </w:r>
      <w:r>
        <w:tab/>
        <w:t>döntés helyi népszavazás tárgyában,</w:t>
      </w:r>
    </w:p>
    <w:p w:rsidR="00867702" w:rsidRDefault="00861A26">
      <w:pPr>
        <w:pStyle w:val="Szvegtrzs"/>
        <w:spacing w:after="0" w:line="240" w:lineRule="auto"/>
        <w:ind w:left="580" w:hanging="560"/>
        <w:jc w:val="both"/>
      </w:pPr>
      <w:r>
        <w:rPr>
          <w:i/>
          <w:iCs/>
        </w:rPr>
        <w:t>b)</w:t>
      </w:r>
      <w:r>
        <w:tab/>
        <w:t>a polgármester elleni kereset benyújtásához,</w:t>
      </w:r>
    </w:p>
    <w:p w:rsidR="00867702" w:rsidRDefault="00861A26">
      <w:pPr>
        <w:pStyle w:val="Szvegtrzs"/>
        <w:spacing w:after="0" w:line="240" w:lineRule="auto"/>
        <w:ind w:left="580" w:hanging="560"/>
        <w:jc w:val="both"/>
      </w:pPr>
      <w:r>
        <w:rPr>
          <w:i/>
          <w:iCs/>
        </w:rPr>
        <w:t>c)</w:t>
      </w:r>
      <w:r>
        <w:tab/>
        <w:t>önkormányzati kitüntetés és elismerő címek adományozásához,</w:t>
      </w:r>
    </w:p>
    <w:p w:rsidR="00867702" w:rsidRDefault="00861A26">
      <w:pPr>
        <w:pStyle w:val="Szvegtrzs"/>
        <w:spacing w:after="0" w:line="240" w:lineRule="auto"/>
        <w:ind w:left="580" w:hanging="560"/>
        <w:jc w:val="both"/>
      </w:pPr>
      <w:r>
        <w:rPr>
          <w:i/>
          <w:iCs/>
        </w:rPr>
        <w:t>d)</w:t>
      </w:r>
      <w:r>
        <w:tab/>
        <w:t>a vagyonnyilatkozati eljárással kapcsolatos döntéshez,</w:t>
      </w:r>
    </w:p>
    <w:p w:rsidR="00867702" w:rsidRDefault="00861A26">
      <w:pPr>
        <w:pStyle w:val="Szvegtrzs"/>
        <w:spacing w:after="0" w:line="240" w:lineRule="auto"/>
        <w:ind w:left="580" w:hanging="560"/>
        <w:jc w:val="both"/>
      </w:pPr>
      <w:proofErr w:type="gramStart"/>
      <w:r>
        <w:rPr>
          <w:i/>
          <w:iCs/>
        </w:rPr>
        <w:t>e</w:t>
      </w:r>
      <w:proofErr w:type="gramEnd"/>
      <w:r>
        <w:rPr>
          <w:i/>
          <w:iCs/>
        </w:rPr>
        <w:t>)</w:t>
      </w:r>
      <w:r>
        <w:tab/>
        <w:t>korlátozottan forgalomképes vagyontárgyak elidegenítése, elcserélése, bérbeadása, más önkormányzat részére történő átadása, ingyenes és határidő nélküli használatba adása, megterhelése, gazdasági társaságba, vállalkozásba vagy alapítványba történő bevitele, hitel vagy kötvény fedezetéül történő felhasználása ügyében,</w:t>
      </w:r>
    </w:p>
    <w:p w:rsidR="00867702" w:rsidRDefault="00861A26">
      <w:pPr>
        <w:pStyle w:val="Szvegtrzs"/>
        <w:spacing w:before="240" w:after="0" w:line="240" w:lineRule="auto"/>
        <w:jc w:val="both"/>
      </w:pPr>
      <w:r>
        <w:t>(2) Határozatképtelenség esetén a képviselő-testületet 5 napon belül ismételten össze kell hívni.</w:t>
      </w:r>
    </w:p>
    <w:p w:rsidR="00867702" w:rsidRDefault="00861A26">
      <w:pPr>
        <w:pStyle w:val="Szvegtrzs"/>
        <w:spacing w:before="240" w:after="240" w:line="240" w:lineRule="auto"/>
        <w:jc w:val="center"/>
        <w:rPr>
          <w:b/>
          <w:bCs/>
        </w:rPr>
      </w:pPr>
      <w:r>
        <w:rPr>
          <w:b/>
          <w:bCs/>
        </w:rPr>
        <w:t>19. §</w:t>
      </w:r>
    </w:p>
    <w:p w:rsidR="00867702" w:rsidRDefault="00861A26">
      <w:pPr>
        <w:pStyle w:val="Szvegtrzs"/>
        <w:spacing w:after="0" w:line="240" w:lineRule="auto"/>
        <w:jc w:val="both"/>
      </w:pPr>
      <w:r>
        <w:t>(1) A képviselő-testület döntéseit (rendelet, határozat) nyílt szavazással kézfeltartással hozza.</w:t>
      </w:r>
    </w:p>
    <w:p w:rsidR="00867702" w:rsidRDefault="00861A26">
      <w:pPr>
        <w:pStyle w:val="Szvegtrzs"/>
        <w:spacing w:before="240" w:after="0" w:line="240" w:lineRule="auto"/>
        <w:jc w:val="both"/>
      </w:pPr>
      <w:r>
        <w:t>(2) A zárt ülésen hozott határozat nyilvános.</w:t>
      </w:r>
    </w:p>
    <w:p w:rsidR="00867702" w:rsidRDefault="00861A26">
      <w:pPr>
        <w:pStyle w:val="Szvegtrzs"/>
        <w:spacing w:before="240" w:after="240" w:line="240" w:lineRule="auto"/>
        <w:jc w:val="center"/>
        <w:rPr>
          <w:b/>
          <w:bCs/>
        </w:rPr>
      </w:pPr>
      <w:r>
        <w:rPr>
          <w:b/>
          <w:bCs/>
        </w:rPr>
        <w:t>20. §</w:t>
      </w:r>
    </w:p>
    <w:p w:rsidR="00867702" w:rsidRDefault="00861A26">
      <w:pPr>
        <w:pStyle w:val="Szvegtrzs"/>
        <w:spacing w:after="0" w:line="240" w:lineRule="auto"/>
        <w:jc w:val="both"/>
      </w:pPr>
      <w:r>
        <w:t>(1) Névszerinti szavazást kell elrendelni;</w:t>
      </w:r>
    </w:p>
    <w:p w:rsidR="00867702" w:rsidRDefault="00861A26">
      <w:pPr>
        <w:pStyle w:val="Szvegtrzs"/>
        <w:spacing w:after="0" w:line="240" w:lineRule="auto"/>
        <w:ind w:left="580" w:hanging="560"/>
        <w:jc w:val="both"/>
      </w:pPr>
      <w:proofErr w:type="gramStart"/>
      <w:r>
        <w:rPr>
          <w:i/>
          <w:iCs/>
        </w:rPr>
        <w:t>a</w:t>
      </w:r>
      <w:proofErr w:type="gramEnd"/>
      <w:r>
        <w:rPr>
          <w:i/>
          <w:iCs/>
        </w:rPr>
        <w:t>)</w:t>
      </w:r>
      <w:r>
        <w:tab/>
        <w:t>a képviselő-testület megbízatásának lejárta előtti feloszlatásához,</w:t>
      </w:r>
    </w:p>
    <w:p w:rsidR="00867702" w:rsidRDefault="00861A26">
      <w:pPr>
        <w:pStyle w:val="Szvegtrzs"/>
        <w:spacing w:after="0" w:line="240" w:lineRule="auto"/>
        <w:ind w:left="580" w:hanging="560"/>
        <w:jc w:val="both"/>
      </w:pPr>
      <w:r>
        <w:rPr>
          <w:i/>
          <w:iCs/>
        </w:rPr>
        <w:t>b)</w:t>
      </w:r>
      <w:r>
        <w:tab/>
        <w:t>a képviselő-testület bizottságának kezdeményezésére,</w:t>
      </w:r>
    </w:p>
    <w:p w:rsidR="00867702" w:rsidRDefault="00861A26">
      <w:pPr>
        <w:pStyle w:val="Szvegtrzs"/>
        <w:spacing w:after="0" w:line="240" w:lineRule="auto"/>
        <w:ind w:left="580" w:hanging="560"/>
        <w:jc w:val="both"/>
      </w:pPr>
      <w:r>
        <w:rPr>
          <w:i/>
          <w:iCs/>
        </w:rPr>
        <w:t>c)</w:t>
      </w:r>
      <w:r>
        <w:tab/>
        <w:t>képviselők egynegyedének indítványára, amennyiben az erre irányuló írásbeli kezdeményezést, az ülés napját megelőző napon 16.00-óráig a polgármesternek benyújtották,</w:t>
      </w:r>
    </w:p>
    <w:p w:rsidR="00867702" w:rsidRDefault="00861A26">
      <w:pPr>
        <w:pStyle w:val="Szvegtrzs"/>
        <w:spacing w:before="240" w:after="0" w:line="240" w:lineRule="auto"/>
        <w:jc w:val="both"/>
      </w:pPr>
      <w:r>
        <w:t>(2) Ügyrendi kérdésben név szerinti szavazást tartani nem lehet.</w:t>
      </w:r>
    </w:p>
    <w:p w:rsidR="00867702" w:rsidRDefault="00861A26">
      <w:pPr>
        <w:pStyle w:val="Szvegtrzs"/>
        <w:spacing w:before="240" w:after="0" w:line="240" w:lineRule="auto"/>
        <w:jc w:val="both"/>
      </w:pPr>
      <w:r>
        <w:t>(3) A név szerinti szavazás úgy történik, hogy a jegyző ABC sorrendben felolvassa a képviselők nevét és a jelenlevő képviselők nevük felolvasásakor hangosan, szóban szavaznak a határozati javaslatról.</w:t>
      </w:r>
    </w:p>
    <w:p w:rsidR="00867702" w:rsidRDefault="00861A26">
      <w:pPr>
        <w:pStyle w:val="Szvegtrzs"/>
        <w:spacing w:before="240" w:after="0" w:line="240" w:lineRule="auto"/>
        <w:jc w:val="both"/>
      </w:pPr>
      <w:r>
        <w:t>(4) Név szerinti szavazás esetén az ülésről készült jegyzőkönyvnek – a szavazás számszerű eredményén kívül – tartalmaznia kell, hogy a jelenlévő képviselők hogyan szavaztak, azaz személy szerint igennel vagy nemmel szavaztak-e, illetőleg tartózkodtak-e a szavazástól.</w:t>
      </w:r>
    </w:p>
    <w:p w:rsidR="00867702" w:rsidRDefault="00861A26">
      <w:pPr>
        <w:pStyle w:val="Szvegtrzs"/>
        <w:spacing w:before="240" w:after="240" w:line="240" w:lineRule="auto"/>
        <w:jc w:val="center"/>
        <w:rPr>
          <w:b/>
          <w:bCs/>
        </w:rPr>
      </w:pPr>
      <w:r>
        <w:rPr>
          <w:b/>
          <w:bCs/>
        </w:rPr>
        <w:t>21. §</w:t>
      </w:r>
    </w:p>
    <w:p w:rsidR="00867702" w:rsidRDefault="00861A26">
      <w:pPr>
        <w:pStyle w:val="Szvegtrzs"/>
        <w:spacing w:after="0" w:line="240" w:lineRule="auto"/>
        <w:jc w:val="both"/>
      </w:pPr>
      <w:r>
        <w:t xml:space="preserve">(1) A képviselő-testület titkos szavazást tarthat </w:t>
      </w:r>
      <w:proofErr w:type="spellStart"/>
      <w:r>
        <w:t>mindazokban</w:t>
      </w:r>
      <w:proofErr w:type="spellEnd"/>
      <w:r>
        <w:t xml:space="preserve"> az ügyekben, amelyekben zárt ülést köteles tartani, illetve zárt ülést tarthat. A titkos szavazás lebonyolítására </w:t>
      </w:r>
      <w:proofErr w:type="gramStart"/>
      <w:r>
        <w:t>ad hoc</w:t>
      </w:r>
      <w:proofErr w:type="gramEnd"/>
      <w:r>
        <w:t xml:space="preserve"> bizottságot kell létrehozni.</w:t>
      </w:r>
    </w:p>
    <w:p w:rsidR="00867702" w:rsidRDefault="00861A26">
      <w:pPr>
        <w:pStyle w:val="Szvegtrzs"/>
        <w:spacing w:before="240" w:after="0" w:line="240" w:lineRule="auto"/>
        <w:jc w:val="both"/>
      </w:pPr>
      <w:r>
        <w:t xml:space="preserve">(2) A titkos szavazás úgy történik, hogy az </w:t>
      </w:r>
      <w:proofErr w:type="spellStart"/>
      <w:r>
        <w:t>eldöntető</w:t>
      </w:r>
      <w:proofErr w:type="spellEnd"/>
      <w:r>
        <w:t xml:space="preserve"> kérdést (választás esetén a javasolt személyeket ABC sorrendben) a szavazólapra fel kell írni.</w:t>
      </w:r>
    </w:p>
    <w:p w:rsidR="00867702" w:rsidRDefault="00861A26">
      <w:pPr>
        <w:pStyle w:val="Szvegtrzs"/>
        <w:spacing w:before="240" w:after="0" w:line="240" w:lineRule="auto"/>
        <w:jc w:val="both"/>
      </w:pPr>
      <w:r>
        <w:t>(3) Titkos szavazás során érvényesen szavazni a kérdés vagy a név/-</w:t>
      </w:r>
      <w:proofErr w:type="spellStart"/>
      <w:r>
        <w:t>ek</w:t>
      </w:r>
      <w:proofErr w:type="spellEnd"/>
      <w:r>
        <w:t xml:space="preserve">/ alatti „igen”, „nem” és „tartózkodom” szó mellett elhelyezett kockában, </w:t>
      </w:r>
      <w:proofErr w:type="spellStart"/>
      <w:r>
        <w:t>golyóstollal</w:t>
      </w:r>
      <w:proofErr w:type="spellEnd"/>
      <w:r>
        <w:t xml:space="preserve"> írt, két egymást metsző vonallal lehet. Érvénytelen a szavazat, ha a képviselő a szavazólapon nem jelölte meg, hogy „igen”-</w:t>
      </w:r>
      <w:proofErr w:type="spellStart"/>
      <w:r>
        <w:t>nel</w:t>
      </w:r>
      <w:proofErr w:type="spellEnd"/>
      <w:r>
        <w:t>, „nem”-</w:t>
      </w:r>
      <w:proofErr w:type="spellStart"/>
      <w:r>
        <w:t>mel</w:t>
      </w:r>
      <w:proofErr w:type="spellEnd"/>
      <w:r>
        <w:t xml:space="preserve"> vagy „tartózkodom”-</w:t>
      </w:r>
      <w:proofErr w:type="spellStart"/>
      <w:r>
        <w:t>mal</w:t>
      </w:r>
      <w:proofErr w:type="spellEnd"/>
      <w:r>
        <w:t xml:space="preserve"> kíván-e szavazni</w:t>
      </w:r>
      <w:proofErr w:type="gramStart"/>
      <w:r>
        <w:t>, ,</w:t>
      </w:r>
      <w:proofErr w:type="gramEnd"/>
      <w:r>
        <w:t xml:space="preserve"> továbbá, ha több választ jelölt be.</w:t>
      </w:r>
    </w:p>
    <w:p w:rsidR="00867702" w:rsidRDefault="00861A26">
      <w:pPr>
        <w:pStyle w:val="Szvegtrzs"/>
        <w:spacing w:before="240" w:after="0" w:line="240" w:lineRule="auto"/>
        <w:jc w:val="both"/>
      </w:pPr>
      <w:r>
        <w:t>(4) Érvénytelen a szavazólap:</w:t>
      </w:r>
    </w:p>
    <w:p w:rsidR="00867702" w:rsidRDefault="00861A26">
      <w:pPr>
        <w:pStyle w:val="Szvegtrzs"/>
        <w:spacing w:after="0" w:line="240" w:lineRule="auto"/>
        <w:ind w:left="580" w:hanging="560"/>
        <w:jc w:val="both"/>
      </w:pPr>
      <w:proofErr w:type="gramStart"/>
      <w:r>
        <w:rPr>
          <w:i/>
          <w:iCs/>
        </w:rPr>
        <w:t>a</w:t>
      </w:r>
      <w:proofErr w:type="gramEnd"/>
      <w:r>
        <w:rPr>
          <w:i/>
          <w:iCs/>
        </w:rPr>
        <w:t>)</w:t>
      </w:r>
      <w:r>
        <w:tab/>
        <w:t>ha nem a hivatalos szavazólapon történt a szavazás,</w:t>
      </w:r>
    </w:p>
    <w:p w:rsidR="00867702" w:rsidRDefault="00861A26">
      <w:pPr>
        <w:pStyle w:val="Szvegtrzs"/>
        <w:spacing w:after="0" w:line="240" w:lineRule="auto"/>
        <w:ind w:left="580" w:hanging="560"/>
        <w:jc w:val="both"/>
      </w:pPr>
      <w:r>
        <w:rPr>
          <w:i/>
          <w:iCs/>
        </w:rPr>
        <w:t>b)</w:t>
      </w:r>
      <w:r>
        <w:tab/>
        <w:t>ha nincs lebélyegezve,</w:t>
      </w:r>
    </w:p>
    <w:p w:rsidR="00867702" w:rsidRDefault="00861A26">
      <w:pPr>
        <w:pStyle w:val="Szvegtrzs"/>
        <w:spacing w:after="0" w:line="240" w:lineRule="auto"/>
        <w:ind w:left="580" w:hanging="560"/>
        <w:jc w:val="both"/>
      </w:pPr>
      <w:r>
        <w:rPr>
          <w:i/>
          <w:iCs/>
        </w:rPr>
        <w:t>c)</w:t>
      </w:r>
      <w:r>
        <w:tab/>
        <w:t>ha kitöltése ceruzával történt.</w:t>
      </w:r>
    </w:p>
    <w:p w:rsidR="00867702" w:rsidRDefault="00861A26">
      <w:pPr>
        <w:pStyle w:val="Szvegtrzs"/>
        <w:spacing w:before="240" w:after="0" w:line="240" w:lineRule="auto"/>
        <w:jc w:val="both"/>
      </w:pPr>
      <w:r>
        <w:t>(5) A titkos szavazás lebonyolításáról és eredményéről külön jegyzőkönyvet kell készíteni.</w:t>
      </w:r>
    </w:p>
    <w:p w:rsidR="00867702" w:rsidRDefault="00861A26">
      <w:pPr>
        <w:pStyle w:val="Szvegtrzs"/>
        <w:spacing w:before="240" w:after="240" w:line="240" w:lineRule="auto"/>
        <w:jc w:val="center"/>
        <w:rPr>
          <w:b/>
          <w:bCs/>
        </w:rPr>
      </w:pPr>
      <w:r>
        <w:rPr>
          <w:b/>
          <w:bCs/>
        </w:rPr>
        <w:t>22. §</w:t>
      </w:r>
    </w:p>
    <w:p w:rsidR="00867702" w:rsidRDefault="00861A26">
      <w:pPr>
        <w:pStyle w:val="Szvegtrzs"/>
        <w:spacing w:after="0" w:line="240" w:lineRule="auto"/>
        <w:jc w:val="both"/>
      </w:pPr>
      <w:r>
        <w:t xml:space="preserve">(1) A képviselő-testület határozatait évenként kezdődő és folyamatos sorszámmal, továbbá évszámmal kell ellátni a következők szerint: „Alsónyék Község Önkormányzat </w:t>
      </w:r>
      <w:proofErr w:type="gramStart"/>
      <w:r>
        <w:t>Képviselő-testületének .</w:t>
      </w:r>
      <w:proofErr w:type="gramEnd"/>
      <w:r>
        <w:t>.........../20.......(........) határozata a…………………………………………………..</w:t>
      </w:r>
      <w:proofErr w:type="spellStart"/>
      <w:r>
        <w:t>ról</w:t>
      </w:r>
      <w:proofErr w:type="spellEnd"/>
      <w:r>
        <w:t>.”</w:t>
      </w:r>
    </w:p>
    <w:p w:rsidR="00867702" w:rsidRDefault="00861A26">
      <w:pPr>
        <w:pStyle w:val="Szvegtrzs"/>
        <w:spacing w:before="240" w:after="0" w:line="240" w:lineRule="auto"/>
        <w:jc w:val="both"/>
      </w:pPr>
      <w:r>
        <w:t>(2) A hatályos testületi határozatokról a jegyző naprakész nyilvántartást köteles vezetni.</w:t>
      </w:r>
    </w:p>
    <w:p w:rsidR="00867702" w:rsidRDefault="00861A26">
      <w:pPr>
        <w:pStyle w:val="Szvegtrzs"/>
        <w:spacing w:before="280" w:after="0" w:line="240" w:lineRule="auto"/>
        <w:jc w:val="center"/>
        <w:rPr>
          <w:b/>
          <w:bCs/>
        </w:rPr>
      </w:pPr>
      <w:r>
        <w:rPr>
          <w:b/>
          <w:bCs/>
        </w:rPr>
        <w:t>7. A tanácskozás rendjének fenntartása</w:t>
      </w:r>
    </w:p>
    <w:p w:rsidR="00867702" w:rsidRDefault="00861A26">
      <w:pPr>
        <w:pStyle w:val="Szvegtrzs"/>
        <w:spacing w:before="240" w:after="240" w:line="240" w:lineRule="auto"/>
        <w:jc w:val="center"/>
        <w:rPr>
          <w:b/>
          <w:bCs/>
        </w:rPr>
      </w:pPr>
      <w:r>
        <w:rPr>
          <w:b/>
          <w:bCs/>
        </w:rPr>
        <w:t>23. §</w:t>
      </w:r>
    </w:p>
    <w:p w:rsidR="00867702" w:rsidRDefault="00861A26">
      <w:pPr>
        <w:pStyle w:val="Szvegtrzs"/>
        <w:spacing w:after="0" w:line="240" w:lineRule="auto"/>
        <w:jc w:val="both"/>
      </w:pPr>
      <w:r>
        <w:t>(1) A tanácskozás rendjének fenntartásáról a polgármester gondoskodik. Ennek során:</w:t>
      </w:r>
    </w:p>
    <w:p w:rsidR="00867702" w:rsidRDefault="00861A26">
      <w:pPr>
        <w:pStyle w:val="Szvegtrzs"/>
        <w:spacing w:after="0" w:line="240" w:lineRule="auto"/>
        <w:ind w:left="580" w:hanging="560"/>
        <w:jc w:val="both"/>
      </w:pPr>
      <w:proofErr w:type="gramStart"/>
      <w:r>
        <w:rPr>
          <w:i/>
          <w:iCs/>
        </w:rPr>
        <w:t>a</w:t>
      </w:r>
      <w:proofErr w:type="gramEnd"/>
      <w:r>
        <w:rPr>
          <w:i/>
          <w:iCs/>
        </w:rPr>
        <w:t>)</w:t>
      </w:r>
      <w:r>
        <w:tab/>
        <w:t>figyelmezteti a hozzászólót, ha eltér a tárgyalt témától vagy a tanácskozáshoz nem illő, sértő kifejezéseket használ,</w:t>
      </w:r>
    </w:p>
    <w:p w:rsidR="00867702" w:rsidRDefault="00861A26">
      <w:pPr>
        <w:pStyle w:val="Szvegtrzs"/>
        <w:spacing w:after="0" w:line="240" w:lineRule="auto"/>
        <w:ind w:left="580" w:hanging="560"/>
        <w:jc w:val="both"/>
      </w:pPr>
      <w:r>
        <w:rPr>
          <w:i/>
          <w:iCs/>
        </w:rPr>
        <w:t>b)</w:t>
      </w:r>
      <w:r>
        <w:tab/>
        <w:t>rendre utasítja azt, aki a képviselő-testülettel szemben méltatlan magatartást tanúsít,</w:t>
      </w:r>
    </w:p>
    <w:p w:rsidR="00867702" w:rsidRDefault="00861A26">
      <w:pPr>
        <w:pStyle w:val="Szvegtrzs"/>
        <w:spacing w:after="0" w:line="240" w:lineRule="auto"/>
        <w:ind w:left="580" w:hanging="560"/>
        <w:jc w:val="both"/>
      </w:pPr>
      <w:r>
        <w:rPr>
          <w:i/>
          <w:iCs/>
        </w:rPr>
        <w:t>c)</w:t>
      </w:r>
      <w:r>
        <w:tab/>
        <w:t>tartós rendzavarás, állandó lárma, a vita folyamatos rendjét ellehetetlenítő esemény következményeként a polgármester, ha ismételt figyelmeztetései sem járnak eredménnyel, felfüggesztheti az ülést.</w:t>
      </w:r>
    </w:p>
    <w:p w:rsidR="00867702" w:rsidRDefault="00861A26">
      <w:pPr>
        <w:pStyle w:val="Szvegtrzs"/>
        <w:spacing w:before="240" w:after="0" w:line="240" w:lineRule="auto"/>
        <w:jc w:val="both"/>
      </w:pPr>
      <w:r>
        <w:t>(2) A nyilvános ülésen megjelent állampolgárok a számukra kijelölt helyet foglalják el. A tanácskozás rendjének megzavarása esetén a polgármester rendre utasíthatja a rendzavarót, ismétlődő rendzavarás esetén pedig az érintettet a terem elhagyására kötelezheti.</w:t>
      </w:r>
    </w:p>
    <w:p w:rsidR="00867702" w:rsidRDefault="00861A26">
      <w:pPr>
        <w:pStyle w:val="Szvegtrzs"/>
        <w:spacing w:before="280" w:after="0" w:line="240" w:lineRule="auto"/>
        <w:jc w:val="center"/>
        <w:rPr>
          <w:b/>
          <w:bCs/>
        </w:rPr>
      </w:pPr>
      <w:r>
        <w:rPr>
          <w:b/>
          <w:bCs/>
        </w:rPr>
        <w:t>8. A jegyzőkönyv</w:t>
      </w:r>
    </w:p>
    <w:p w:rsidR="00867702" w:rsidRDefault="00861A26">
      <w:pPr>
        <w:pStyle w:val="Szvegtrzs"/>
        <w:spacing w:before="240" w:after="240" w:line="240" w:lineRule="auto"/>
        <w:jc w:val="center"/>
        <w:rPr>
          <w:b/>
          <w:bCs/>
        </w:rPr>
      </w:pPr>
      <w:r>
        <w:rPr>
          <w:b/>
          <w:bCs/>
        </w:rPr>
        <w:t>24. §</w:t>
      </w:r>
    </w:p>
    <w:p w:rsidR="00867702" w:rsidRDefault="00861A26">
      <w:pPr>
        <w:pStyle w:val="Szvegtrzs"/>
        <w:spacing w:after="0" w:line="240" w:lineRule="auto"/>
        <w:jc w:val="both"/>
      </w:pPr>
      <w:r>
        <w:t>(1) A képviselő-testület üléséről – a zárt ülésről külön – jegyzőkönyvet kell készíteni, melynek elkészíttetéséről a jegyző gondoskodik.</w:t>
      </w:r>
    </w:p>
    <w:p w:rsidR="00867702" w:rsidRDefault="00861A26">
      <w:pPr>
        <w:pStyle w:val="Szvegtrzs"/>
        <w:spacing w:before="240" w:after="0" w:line="240" w:lineRule="auto"/>
        <w:jc w:val="both"/>
      </w:pPr>
      <w:r>
        <w:t>(2) A jegyzőkönyvnek tartalmaznia kell:</w:t>
      </w:r>
    </w:p>
    <w:p w:rsidR="00867702" w:rsidRDefault="00861A26">
      <w:pPr>
        <w:pStyle w:val="Szvegtrzs"/>
        <w:spacing w:after="0" w:line="240" w:lineRule="auto"/>
        <w:ind w:left="580" w:hanging="560"/>
        <w:jc w:val="both"/>
      </w:pPr>
      <w:proofErr w:type="gramStart"/>
      <w:r>
        <w:rPr>
          <w:i/>
          <w:iCs/>
        </w:rPr>
        <w:t>a</w:t>
      </w:r>
      <w:proofErr w:type="gramEnd"/>
      <w:r>
        <w:rPr>
          <w:i/>
          <w:iCs/>
        </w:rPr>
        <w:t>)</w:t>
      </w:r>
      <w:r>
        <w:tab/>
        <w:t>az ülés helyét és időpontját,</w:t>
      </w:r>
    </w:p>
    <w:p w:rsidR="00867702" w:rsidRDefault="00861A26">
      <w:pPr>
        <w:pStyle w:val="Szvegtrzs"/>
        <w:spacing w:after="0" w:line="240" w:lineRule="auto"/>
        <w:ind w:left="580" w:hanging="560"/>
        <w:jc w:val="both"/>
      </w:pPr>
      <w:r>
        <w:rPr>
          <w:i/>
          <w:iCs/>
        </w:rPr>
        <w:t>b)</w:t>
      </w:r>
      <w:r>
        <w:tab/>
        <w:t>az ülésen megjelent és távollévő testületi tagok nevét,</w:t>
      </w:r>
    </w:p>
    <w:p w:rsidR="00867702" w:rsidRDefault="00861A26">
      <w:pPr>
        <w:pStyle w:val="Szvegtrzs"/>
        <w:spacing w:after="0" w:line="240" w:lineRule="auto"/>
        <w:ind w:left="580" w:hanging="560"/>
        <w:jc w:val="both"/>
      </w:pPr>
      <w:r>
        <w:rPr>
          <w:i/>
          <w:iCs/>
        </w:rPr>
        <w:t>c)</w:t>
      </w:r>
      <w:r>
        <w:tab/>
        <w:t>az ülésen tanácskozási joggal résztvevők nevét,</w:t>
      </w:r>
    </w:p>
    <w:p w:rsidR="00867702" w:rsidRDefault="00861A26">
      <w:pPr>
        <w:pStyle w:val="Szvegtrzs"/>
        <w:spacing w:after="0" w:line="240" w:lineRule="auto"/>
        <w:ind w:left="580" w:hanging="560"/>
        <w:jc w:val="both"/>
      </w:pPr>
      <w:r>
        <w:rPr>
          <w:i/>
          <w:iCs/>
        </w:rPr>
        <w:t>d)</w:t>
      </w:r>
      <w:r>
        <w:tab/>
        <w:t>az elfogadott napirendeket és az előadók nevét,</w:t>
      </w:r>
    </w:p>
    <w:p w:rsidR="00867702" w:rsidRDefault="00861A26">
      <w:pPr>
        <w:pStyle w:val="Szvegtrzs"/>
        <w:spacing w:after="0" w:line="240" w:lineRule="auto"/>
        <w:ind w:left="580" w:hanging="560"/>
        <w:jc w:val="both"/>
      </w:pPr>
      <w:proofErr w:type="gramStart"/>
      <w:r>
        <w:rPr>
          <w:i/>
          <w:iCs/>
        </w:rPr>
        <w:t>e</w:t>
      </w:r>
      <w:proofErr w:type="gramEnd"/>
      <w:r>
        <w:rPr>
          <w:i/>
          <w:iCs/>
        </w:rPr>
        <w:t>)</w:t>
      </w:r>
      <w:r>
        <w:tab/>
        <w:t>a napirendet megelőzően elhangzott kérdéseket, interpellációkat, azokkal kapcsolatos válaszokat, határozatokat,</w:t>
      </w:r>
    </w:p>
    <w:p w:rsidR="00867702" w:rsidRDefault="00861A26">
      <w:pPr>
        <w:pStyle w:val="Szvegtrzs"/>
        <w:spacing w:after="0" w:line="240" w:lineRule="auto"/>
        <w:ind w:left="580" w:hanging="560"/>
        <w:jc w:val="both"/>
      </w:pPr>
      <w:proofErr w:type="gramStart"/>
      <w:r>
        <w:rPr>
          <w:i/>
          <w:iCs/>
        </w:rPr>
        <w:t>f</w:t>
      </w:r>
      <w:proofErr w:type="gramEnd"/>
      <w:r>
        <w:rPr>
          <w:i/>
          <w:iCs/>
        </w:rPr>
        <w:t>)</w:t>
      </w:r>
      <w:r>
        <w:tab/>
        <w:t>napirendenként a felszólalók nevét, a kérdéseket és a hozzászólás lényegét,</w:t>
      </w:r>
    </w:p>
    <w:p w:rsidR="00867702" w:rsidRDefault="00861A26">
      <w:pPr>
        <w:pStyle w:val="Szvegtrzs"/>
        <w:spacing w:after="0" w:line="240" w:lineRule="auto"/>
        <w:ind w:left="580" w:hanging="560"/>
        <w:jc w:val="both"/>
      </w:pPr>
      <w:proofErr w:type="gramStart"/>
      <w:r>
        <w:rPr>
          <w:i/>
          <w:iCs/>
        </w:rPr>
        <w:t>g</w:t>
      </w:r>
      <w:proofErr w:type="gramEnd"/>
      <w:r>
        <w:rPr>
          <w:i/>
          <w:iCs/>
        </w:rPr>
        <w:t>)</w:t>
      </w:r>
      <w:r>
        <w:tab/>
        <w:t>a határozathozatal módját,</w:t>
      </w:r>
    </w:p>
    <w:p w:rsidR="00867702" w:rsidRDefault="00861A26">
      <w:pPr>
        <w:pStyle w:val="Szvegtrzs"/>
        <w:spacing w:after="0" w:line="240" w:lineRule="auto"/>
        <w:ind w:left="580" w:hanging="560"/>
        <w:jc w:val="both"/>
      </w:pPr>
      <w:proofErr w:type="gramStart"/>
      <w:r>
        <w:rPr>
          <w:i/>
          <w:iCs/>
        </w:rPr>
        <w:t>h</w:t>
      </w:r>
      <w:proofErr w:type="gramEnd"/>
      <w:r>
        <w:rPr>
          <w:i/>
          <w:iCs/>
        </w:rPr>
        <w:t>)</w:t>
      </w:r>
      <w:r>
        <w:tab/>
        <w:t>a szavazás számszerű eredményét, a határozat szövegét,</w:t>
      </w:r>
    </w:p>
    <w:p w:rsidR="00867702" w:rsidRDefault="00861A26">
      <w:pPr>
        <w:pStyle w:val="Szvegtrzs"/>
        <w:spacing w:after="0" w:line="240" w:lineRule="auto"/>
        <w:ind w:left="580" w:hanging="560"/>
        <w:jc w:val="both"/>
      </w:pPr>
      <w:r>
        <w:rPr>
          <w:i/>
          <w:iCs/>
        </w:rPr>
        <w:t>i)</w:t>
      </w:r>
      <w:r>
        <w:tab/>
        <w:t>az ülés folyamán történt fontosabb eseményeket,</w:t>
      </w:r>
    </w:p>
    <w:p w:rsidR="00867702" w:rsidRDefault="00861A26">
      <w:pPr>
        <w:pStyle w:val="Szvegtrzs"/>
        <w:spacing w:after="0" w:line="240" w:lineRule="auto"/>
        <w:ind w:left="580" w:hanging="560"/>
        <w:jc w:val="both"/>
      </w:pPr>
      <w:r>
        <w:rPr>
          <w:i/>
          <w:iCs/>
        </w:rPr>
        <w:t>j)</w:t>
      </w:r>
      <w:r>
        <w:tab/>
        <w:t>a polgármester és a jegyző aláírását.</w:t>
      </w:r>
    </w:p>
    <w:p w:rsidR="00867702" w:rsidRDefault="00861A26">
      <w:pPr>
        <w:pStyle w:val="Szvegtrzs"/>
        <w:spacing w:after="0" w:line="240" w:lineRule="auto"/>
        <w:jc w:val="both"/>
      </w:pPr>
      <w:r>
        <w:t>A képviselő kérésére szó szerint kell rögzíteni hozzászólását, véleményét, nyilatkozatát.</w:t>
      </w:r>
    </w:p>
    <w:p w:rsidR="00867702" w:rsidRDefault="00861A26">
      <w:pPr>
        <w:pStyle w:val="Szvegtrzs"/>
        <w:spacing w:before="240" w:after="0" w:line="240" w:lineRule="auto"/>
        <w:jc w:val="both"/>
      </w:pPr>
      <w:r>
        <w:t>(3) A jegyzőkönyvhöz mellékelni kell:</w:t>
      </w:r>
    </w:p>
    <w:p w:rsidR="00867702" w:rsidRDefault="00861A26">
      <w:pPr>
        <w:pStyle w:val="Szvegtrzs"/>
        <w:spacing w:after="0" w:line="240" w:lineRule="auto"/>
        <w:ind w:left="580" w:hanging="560"/>
        <w:jc w:val="both"/>
      </w:pPr>
      <w:proofErr w:type="gramStart"/>
      <w:r>
        <w:rPr>
          <w:i/>
          <w:iCs/>
        </w:rPr>
        <w:t>a</w:t>
      </w:r>
      <w:proofErr w:type="gramEnd"/>
      <w:r>
        <w:rPr>
          <w:i/>
          <w:iCs/>
        </w:rPr>
        <w:t>)</w:t>
      </w:r>
      <w:r>
        <w:tab/>
        <w:t>a jelenléti ívet,</w:t>
      </w:r>
    </w:p>
    <w:p w:rsidR="00867702" w:rsidRDefault="00861A26">
      <w:pPr>
        <w:pStyle w:val="Szvegtrzs"/>
        <w:spacing w:after="0" w:line="240" w:lineRule="auto"/>
        <w:ind w:left="580" w:hanging="560"/>
        <w:jc w:val="both"/>
      </w:pPr>
      <w:r>
        <w:rPr>
          <w:i/>
          <w:iCs/>
        </w:rPr>
        <w:t>b)</w:t>
      </w:r>
      <w:r>
        <w:tab/>
        <w:t>a meghívót,</w:t>
      </w:r>
    </w:p>
    <w:p w:rsidR="00867702" w:rsidRDefault="00861A26">
      <w:pPr>
        <w:pStyle w:val="Szvegtrzs"/>
        <w:spacing w:after="0" w:line="240" w:lineRule="auto"/>
        <w:ind w:left="580" w:hanging="560"/>
        <w:jc w:val="both"/>
      </w:pPr>
      <w:r>
        <w:rPr>
          <w:i/>
          <w:iCs/>
        </w:rPr>
        <w:t>c)</w:t>
      </w:r>
      <w:r>
        <w:tab/>
        <w:t>az írásos előterjesztéseket,</w:t>
      </w:r>
    </w:p>
    <w:p w:rsidR="00867702" w:rsidRDefault="00861A26">
      <w:pPr>
        <w:pStyle w:val="Szvegtrzs"/>
        <w:spacing w:after="0" w:line="240" w:lineRule="auto"/>
        <w:ind w:left="580" w:hanging="560"/>
        <w:jc w:val="both"/>
      </w:pPr>
      <w:r>
        <w:rPr>
          <w:i/>
          <w:iCs/>
        </w:rPr>
        <w:t>d)</w:t>
      </w:r>
      <w:r>
        <w:tab/>
        <w:t>a végleges rendeleteket,</w:t>
      </w:r>
    </w:p>
    <w:p w:rsidR="00867702" w:rsidRDefault="00861A26">
      <w:pPr>
        <w:pStyle w:val="Szvegtrzs"/>
        <w:spacing w:after="0" w:line="240" w:lineRule="auto"/>
        <w:ind w:left="580" w:hanging="560"/>
        <w:jc w:val="both"/>
      </w:pPr>
      <w:proofErr w:type="gramStart"/>
      <w:r>
        <w:rPr>
          <w:i/>
          <w:iCs/>
        </w:rPr>
        <w:t>e</w:t>
      </w:r>
      <w:proofErr w:type="gramEnd"/>
      <w:r>
        <w:rPr>
          <w:i/>
          <w:iCs/>
        </w:rPr>
        <w:t>)</w:t>
      </w:r>
      <w:r>
        <w:tab/>
        <w:t>az aláírt szerződéseket,</w:t>
      </w:r>
    </w:p>
    <w:p w:rsidR="00867702" w:rsidRDefault="00861A26">
      <w:pPr>
        <w:pStyle w:val="Szvegtrzs"/>
        <w:spacing w:after="0" w:line="240" w:lineRule="auto"/>
        <w:ind w:left="580" w:hanging="560"/>
        <w:jc w:val="both"/>
      </w:pPr>
      <w:proofErr w:type="gramStart"/>
      <w:r>
        <w:rPr>
          <w:i/>
          <w:iCs/>
        </w:rPr>
        <w:t>f</w:t>
      </w:r>
      <w:proofErr w:type="gramEnd"/>
      <w:r>
        <w:rPr>
          <w:i/>
          <w:iCs/>
        </w:rPr>
        <w:t>)</w:t>
      </w:r>
      <w:r>
        <w:tab/>
        <w:t>a képviselő-testületi tag kérésére írásban is benyújtott hozzászólását, interpellációját,</w:t>
      </w:r>
    </w:p>
    <w:p w:rsidR="00867702" w:rsidRDefault="00861A26">
      <w:pPr>
        <w:pStyle w:val="Szvegtrzs"/>
        <w:spacing w:after="0" w:line="240" w:lineRule="auto"/>
        <w:ind w:left="580" w:hanging="560"/>
        <w:jc w:val="both"/>
      </w:pPr>
      <w:proofErr w:type="gramStart"/>
      <w:r>
        <w:rPr>
          <w:i/>
          <w:iCs/>
        </w:rPr>
        <w:t>g</w:t>
      </w:r>
      <w:proofErr w:type="gramEnd"/>
      <w:r>
        <w:rPr>
          <w:i/>
          <w:iCs/>
        </w:rPr>
        <w:t>)</w:t>
      </w:r>
      <w:r>
        <w:tab/>
        <w:t>az érintett nyilatkozatát, ha személyi ügyének nyilvános tárgyalásához nem járul hozzá,</w:t>
      </w:r>
    </w:p>
    <w:p w:rsidR="00867702" w:rsidRDefault="00861A26">
      <w:pPr>
        <w:pStyle w:val="Szvegtrzs"/>
        <w:spacing w:after="0" w:line="240" w:lineRule="auto"/>
        <w:ind w:left="580" w:hanging="560"/>
        <w:jc w:val="both"/>
      </w:pPr>
      <w:proofErr w:type="gramStart"/>
      <w:r>
        <w:rPr>
          <w:i/>
          <w:iCs/>
        </w:rPr>
        <w:t>h</w:t>
      </w:r>
      <w:proofErr w:type="gramEnd"/>
      <w:r>
        <w:rPr>
          <w:i/>
          <w:iCs/>
        </w:rPr>
        <w:t>)</w:t>
      </w:r>
      <w:r>
        <w:tab/>
        <w:t>a jegyző törvényességi észrevételét,</w:t>
      </w:r>
    </w:p>
    <w:p w:rsidR="00867702" w:rsidRDefault="00861A26">
      <w:pPr>
        <w:pStyle w:val="Szvegtrzs"/>
        <w:spacing w:after="0" w:line="240" w:lineRule="auto"/>
        <w:ind w:left="580" w:hanging="560"/>
        <w:jc w:val="both"/>
      </w:pPr>
      <w:r>
        <w:rPr>
          <w:i/>
          <w:iCs/>
        </w:rPr>
        <w:t>i)</w:t>
      </w:r>
      <w:r>
        <w:tab/>
        <w:t>a titkos szavazásról készült jegyzőkönyvet.</w:t>
      </w:r>
    </w:p>
    <w:p w:rsidR="00867702" w:rsidRDefault="00861A26">
      <w:pPr>
        <w:pStyle w:val="Szvegtrzs"/>
        <w:spacing w:before="240" w:after="0" w:line="240" w:lineRule="auto"/>
        <w:jc w:val="both"/>
      </w:pPr>
      <w:r>
        <w:t>(4) A választópolgárok a zárt ülés kivételével betekinthetnek a képviselő-testületi ülés előterjesztéseibe és annak jegyzőkönyvébe.</w:t>
      </w:r>
    </w:p>
    <w:p w:rsidR="00867702" w:rsidRDefault="00861A26">
      <w:pPr>
        <w:pStyle w:val="Szvegtrzs"/>
        <w:spacing w:before="280" w:after="0" w:line="240" w:lineRule="auto"/>
        <w:jc w:val="center"/>
        <w:rPr>
          <w:b/>
          <w:bCs/>
        </w:rPr>
      </w:pPr>
      <w:r>
        <w:rPr>
          <w:b/>
          <w:bCs/>
        </w:rPr>
        <w:t>9. Az önkormányzati rendeletalkotás</w:t>
      </w:r>
    </w:p>
    <w:p w:rsidR="00867702" w:rsidRDefault="00861A26">
      <w:pPr>
        <w:pStyle w:val="Szvegtrzs"/>
        <w:spacing w:before="240" w:after="240" w:line="240" w:lineRule="auto"/>
        <w:jc w:val="center"/>
        <w:rPr>
          <w:b/>
          <w:bCs/>
        </w:rPr>
      </w:pPr>
      <w:r>
        <w:rPr>
          <w:b/>
          <w:bCs/>
        </w:rPr>
        <w:t>25. §</w:t>
      </w:r>
    </w:p>
    <w:p w:rsidR="00867702" w:rsidRDefault="00861A26">
      <w:pPr>
        <w:pStyle w:val="Szvegtrzs"/>
        <w:spacing w:after="0" w:line="240" w:lineRule="auto"/>
        <w:jc w:val="both"/>
      </w:pPr>
      <w:r>
        <w:t>(1) A képviselő-testület az Alaptörvény 32. cikk (2) bekezdésében kapott felhatalmazás alapján, a törvény által nem szabályozott helyi társadalmi viszonyok rendezésére továbbá törvény felhatalmazása alapján – annak végrehajtására – önkormányzati rendeletet alkot.</w:t>
      </w:r>
    </w:p>
    <w:p w:rsidR="00867702" w:rsidRDefault="00861A26">
      <w:pPr>
        <w:pStyle w:val="Szvegtrzs"/>
        <w:spacing w:before="240" w:after="0" w:line="240" w:lineRule="auto"/>
        <w:jc w:val="both"/>
      </w:pPr>
      <w:r>
        <w:t>(2) Önkormányzati rendelet alkotását kezdeményezhetik:</w:t>
      </w:r>
    </w:p>
    <w:p w:rsidR="00867702" w:rsidRDefault="00861A26">
      <w:pPr>
        <w:pStyle w:val="Szvegtrzs"/>
        <w:spacing w:after="0" w:line="240" w:lineRule="auto"/>
        <w:ind w:left="580" w:hanging="560"/>
        <w:jc w:val="both"/>
      </w:pPr>
      <w:proofErr w:type="gramStart"/>
      <w:r>
        <w:rPr>
          <w:i/>
          <w:iCs/>
        </w:rPr>
        <w:t>a</w:t>
      </w:r>
      <w:proofErr w:type="gramEnd"/>
      <w:r>
        <w:rPr>
          <w:i/>
          <w:iCs/>
        </w:rPr>
        <w:t>)</w:t>
      </w:r>
      <w:r>
        <w:tab/>
        <w:t>a települési képviselők,</w:t>
      </w:r>
    </w:p>
    <w:p w:rsidR="00867702" w:rsidRDefault="00861A26">
      <w:pPr>
        <w:pStyle w:val="Szvegtrzs"/>
        <w:spacing w:after="0" w:line="240" w:lineRule="auto"/>
        <w:ind w:left="580" w:hanging="560"/>
        <w:jc w:val="both"/>
      </w:pPr>
      <w:r>
        <w:rPr>
          <w:i/>
          <w:iCs/>
        </w:rPr>
        <w:t>b)</w:t>
      </w:r>
      <w:r>
        <w:tab/>
        <w:t>a bizottságok,</w:t>
      </w:r>
    </w:p>
    <w:p w:rsidR="00867702" w:rsidRDefault="00861A26">
      <w:pPr>
        <w:pStyle w:val="Szvegtrzs"/>
        <w:spacing w:after="0" w:line="240" w:lineRule="auto"/>
        <w:ind w:left="580" w:hanging="560"/>
        <w:jc w:val="both"/>
      </w:pPr>
      <w:r>
        <w:rPr>
          <w:i/>
          <w:iCs/>
        </w:rPr>
        <w:t>c)</w:t>
      </w:r>
      <w:r>
        <w:tab/>
        <w:t xml:space="preserve">a polgármester, </w:t>
      </w:r>
    </w:p>
    <w:p w:rsidR="00867702" w:rsidRDefault="00861A26">
      <w:pPr>
        <w:pStyle w:val="Szvegtrzs"/>
        <w:spacing w:after="0" w:line="240" w:lineRule="auto"/>
        <w:ind w:left="580" w:hanging="560"/>
        <w:jc w:val="both"/>
      </w:pPr>
      <w:r>
        <w:rPr>
          <w:i/>
          <w:iCs/>
        </w:rPr>
        <w:t>d)</w:t>
      </w:r>
      <w:r>
        <w:tab/>
        <w:t>a jegyző.</w:t>
      </w:r>
    </w:p>
    <w:p w:rsidR="00867702" w:rsidRDefault="00861A26">
      <w:pPr>
        <w:pStyle w:val="Szvegtrzs"/>
        <w:spacing w:before="240" w:after="0" w:line="240" w:lineRule="auto"/>
        <w:jc w:val="both"/>
      </w:pPr>
      <w:r>
        <w:t>(3) A kezdeményezést a polgármesterhez kell benyújtani, aki a jegyző bevonásával a kezdeményezést és a rendelet-tervezetet benyújtja a képviselő-testületnek.</w:t>
      </w:r>
    </w:p>
    <w:p w:rsidR="00867702" w:rsidRDefault="00861A26">
      <w:pPr>
        <w:pStyle w:val="Szvegtrzs"/>
        <w:spacing w:before="240" w:after="240" w:line="240" w:lineRule="auto"/>
        <w:jc w:val="center"/>
        <w:rPr>
          <w:b/>
          <w:bCs/>
        </w:rPr>
      </w:pPr>
      <w:r>
        <w:rPr>
          <w:b/>
          <w:bCs/>
        </w:rPr>
        <w:t>26. §</w:t>
      </w:r>
    </w:p>
    <w:p w:rsidR="00867702" w:rsidRDefault="00861A26">
      <w:pPr>
        <w:pStyle w:val="Szvegtrzs"/>
        <w:spacing w:after="0" w:line="240" w:lineRule="auto"/>
        <w:jc w:val="both"/>
      </w:pPr>
      <w:r>
        <w:t>(1) Az önkormányzati rendeletet a hivatal hirdetőtábláján történő kifüggesztéssel kell kihirdetni.</w:t>
      </w:r>
    </w:p>
    <w:p w:rsidR="00867702" w:rsidRDefault="00861A26">
      <w:pPr>
        <w:pStyle w:val="Szvegtrzs"/>
        <w:spacing w:before="240" w:after="0" w:line="240" w:lineRule="auto"/>
        <w:jc w:val="both"/>
      </w:pPr>
      <w:r>
        <w:t xml:space="preserve">(2) Az önkormányzati rendeleteket, évente kezdődő és kihirdetésük sorrendjében folyamatos sorszámmal, továbbá évszámmal kell ellátni a következők szerint: „Alsónyék Község Önkormányzat </w:t>
      </w:r>
      <w:proofErr w:type="gramStart"/>
      <w:r>
        <w:t>Képviselő-testületének .</w:t>
      </w:r>
      <w:proofErr w:type="gramEnd"/>
      <w:r>
        <w:t>.........../20.......(........) önkormányzati rendelete a…………….………………………………………</w:t>
      </w:r>
      <w:proofErr w:type="spellStart"/>
      <w:r>
        <w:t>ról</w:t>
      </w:r>
      <w:proofErr w:type="spellEnd"/>
      <w:r>
        <w:t>.”</w:t>
      </w:r>
    </w:p>
    <w:p w:rsidR="00867702" w:rsidRDefault="00861A26">
      <w:pPr>
        <w:pStyle w:val="Szvegtrzs"/>
        <w:spacing w:before="240" w:after="0" w:line="240" w:lineRule="auto"/>
        <w:jc w:val="both"/>
      </w:pPr>
      <w:r>
        <w:t>(3) A község honlapján kell megjelentetni a hatályos helyi rendeletek mindenkori egységes szerkezetbe foglalt szövegét.</w:t>
      </w:r>
    </w:p>
    <w:p w:rsidR="00867702" w:rsidRDefault="00861A26">
      <w:pPr>
        <w:pStyle w:val="Szvegtrzs"/>
        <w:spacing w:before="280" w:after="0" w:line="240" w:lineRule="auto"/>
        <w:jc w:val="center"/>
        <w:rPr>
          <w:b/>
          <w:bCs/>
        </w:rPr>
      </w:pPr>
      <w:r>
        <w:rPr>
          <w:b/>
          <w:bCs/>
        </w:rPr>
        <w:t>10. A települési képviselő</w:t>
      </w:r>
    </w:p>
    <w:p w:rsidR="00867702" w:rsidRDefault="00861A26">
      <w:pPr>
        <w:pStyle w:val="Szvegtrzs"/>
        <w:spacing w:before="240" w:after="240" w:line="240" w:lineRule="auto"/>
        <w:jc w:val="center"/>
        <w:rPr>
          <w:b/>
          <w:bCs/>
        </w:rPr>
      </w:pPr>
      <w:r>
        <w:rPr>
          <w:b/>
          <w:bCs/>
        </w:rPr>
        <w:t>27. §</w:t>
      </w:r>
    </w:p>
    <w:p w:rsidR="00867702" w:rsidRDefault="00861A26">
      <w:pPr>
        <w:pStyle w:val="Szvegtrzs"/>
        <w:spacing w:after="0" w:line="240" w:lineRule="auto"/>
        <w:jc w:val="both"/>
      </w:pPr>
      <w:r>
        <w:t xml:space="preserve">(1) A képviselőt a </w:t>
      </w:r>
      <w:proofErr w:type="spellStart"/>
      <w:r>
        <w:t>Mötv</w:t>
      </w:r>
      <w:proofErr w:type="spellEnd"/>
      <w:r>
        <w:t>. 32. §-</w:t>
      </w:r>
      <w:proofErr w:type="spellStart"/>
      <w:r>
        <w:t>ában</w:t>
      </w:r>
      <w:proofErr w:type="spellEnd"/>
      <w:r>
        <w:t xml:space="preserve"> meghatározott jogok illetik meg, illetőleg kötelezettségek terhelik.</w:t>
      </w:r>
    </w:p>
    <w:p w:rsidR="00867702" w:rsidRDefault="00861A26">
      <w:pPr>
        <w:pStyle w:val="Szvegtrzs"/>
        <w:spacing w:before="240" w:after="0" w:line="240" w:lineRule="auto"/>
        <w:jc w:val="both"/>
      </w:pPr>
      <w:r>
        <w:t>(2) Amennyiben a képviselő elmulasztja a személyes érintettségre vonatkozó bejelentési kötelezettségét és ezt a képviselő-testület megállapítja, úgy a polgármester – írásbeli figyelmeztetés mellett – az ülés nyilvánossága előtt nyomatékosan felhívja, hogy a jövőben ez irányú kötelezettségének tegyen eleget.</w:t>
      </w:r>
    </w:p>
    <w:p w:rsidR="00867702" w:rsidRDefault="00861A26">
      <w:pPr>
        <w:pStyle w:val="Szvegtrzs"/>
        <w:spacing w:before="280" w:after="0" w:line="240" w:lineRule="auto"/>
        <w:jc w:val="center"/>
        <w:rPr>
          <w:b/>
          <w:bCs/>
        </w:rPr>
      </w:pPr>
      <w:r>
        <w:rPr>
          <w:b/>
          <w:bCs/>
        </w:rPr>
        <w:t>11. A képviselő-testület bizottsága</w:t>
      </w:r>
    </w:p>
    <w:p w:rsidR="00867702" w:rsidRDefault="00861A26">
      <w:pPr>
        <w:pStyle w:val="Szvegtrzs"/>
        <w:spacing w:before="240" w:after="240" w:line="240" w:lineRule="auto"/>
        <w:jc w:val="center"/>
        <w:rPr>
          <w:b/>
          <w:bCs/>
        </w:rPr>
      </w:pPr>
      <w:r>
        <w:rPr>
          <w:b/>
          <w:bCs/>
        </w:rPr>
        <w:t>28. §</w:t>
      </w:r>
    </w:p>
    <w:p w:rsidR="00867702" w:rsidRDefault="00861A26">
      <w:pPr>
        <w:pStyle w:val="Szvegtrzs"/>
        <w:spacing w:after="0" w:line="240" w:lineRule="auto"/>
        <w:jc w:val="both"/>
      </w:pPr>
      <w:r>
        <w:t>(1) A képviselő-testület állandó bizottsága és annak létszáma: Gazdasági és Szociális Bizottság (rövidítése: GSZB) 3 fő települési képviselő.</w:t>
      </w:r>
    </w:p>
    <w:p w:rsidR="00867702" w:rsidRDefault="00861A26">
      <w:pPr>
        <w:pStyle w:val="Szvegtrzs"/>
        <w:spacing w:before="240" w:after="0" w:line="240" w:lineRule="auto"/>
        <w:jc w:val="both"/>
      </w:pPr>
      <w:r>
        <w:t xml:space="preserve">(2) A képviselő-testület indokolt esetben, meghatározott feladat ellátására </w:t>
      </w:r>
      <w:proofErr w:type="gramStart"/>
      <w:r>
        <w:t>ad hoc</w:t>
      </w:r>
      <w:proofErr w:type="gramEnd"/>
      <w:r>
        <w:t xml:space="preserve"> bizottságot hozhat létre. Az </w:t>
      </w:r>
      <w:proofErr w:type="gramStart"/>
      <w:r>
        <w:t>ad hoc</w:t>
      </w:r>
      <w:proofErr w:type="gramEnd"/>
      <w:r>
        <w:t xml:space="preserve"> bizottság megbízatása feladatának elvégzéséig, illetőleg az erről szóló jelentésnek a képviselő-testület által történő elfogadásáig tart.</w:t>
      </w:r>
    </w:p>
    <w:p w:rsidR="00867702" w:rsidRDefault="00861A26">
      <w:pPr>
        <w:pStyle w:val="Szvegtrzs"/>
        <w:spacing w:before="240" w:after="0" w:line="240" w:lineRule="auto"/>
        <w:jc w:val="both"/>
      </w:pPr>
      <w:r>
        <w:t>(3) A települési képviselő egyidejűleg több bizottság tagjának is megválasztható. A bizottságok elnökére és tagjaira a polgármester tesz javaslatot.</w:t>
      </w:r>
    </w:p>
    <w:p w:rsidR="00867702" w:rsidRDefault="00861A26">
      <w:pPr>
        <w:pStyle w:val="Szvegtrzs"/>
        <w:spacing w:before="240" w:after="240" w:line="240" w:lineRule="auto"/>
        <w:jc w:val="center"/>
        <w:rPr>
          <w:b/>
          <w:bCs/>
        </w:rPr>
      </w:pPr>
      <w:r>
        <w:rPr>
          <w:b/>
          <w:bCs/>
        </w:rPr>
        <w:t>29. §</w:t>
      </w:r>
    </w:p>
    <w:p w:rsidR="00867702" w:rsidRDefault="00861A26">
      <w:pPr>
        <w:pStyle w:val="Szvegtrzs"/>
        <w:spacing w:after="0" w:line="240" w:lineRule="auto"/>
        <w:jc w:val="both"/>
      </w:pPr>
      <w:r>
        <w:t>(1) A bizottság ülését az elnök, annak akadályoztatása esetén az általa felhatalmazott képviselő bizottsági tag hívja össze és vezeti.</w:t>
      </w:r>
    </w:p>
    <w:p w:rsidR="00867702" w:rsidRDefault="00861A26">
      <w:pPr>
        <w:pStyle w:val="Szvegtrzs"/>
        <w:spacing w:before="240" w:after="0" w:line="240" w:lineRule="auto"/>
        <w:jc w:val="both"/>
      </w:pPr>
      <w:r>
        <w:t>(2) A bizottsági tag, az ülésről való távolmaradását, a bizottság elnökének kell bejelentenie. Ha az összehívott bizottsági ülés a meghirdetett időpontban határozatképtelen, a bizottsági elnök 15 perces várakozás után az ülést elnapolhatja.</w:t>
      </w:r>
    </w:p>
    <w:p w:rsidR="00867702" w:rsidRDefault="00861A26">
      <w:pPr>
        <w:pStyle w:val="Szvegtrzs"/>
        <w:spacing w:before="240" w:after="0" w:line="240" w:lineRule="auto"/>
        <w:jc w:val="both"/>
      </w:pPr>
      <w:r>
        <w:t>(3) Bármely képviselő javaslatot tehet valamely – a bizottság feladatkörébe tartozó – ügy megtárgyalására. A bizottság elnöke az indítványt a bizottság legközelebbi ülése elé terjeszti, melyre köteles meghívni az indítványozó képviselőt.</w:t>
      </w:r>
    </w:p>
    <w:p w:rsidR="00867702" w:rsidRDefault="00861A26">
      <w:pPr>
        <w:pStyle w:val="Szvegtrzs"/>
        <w:spacing w:before="240" w:after="0" w:line="240" w:lineRule="auto"/>
        <w:jc w:val="both"/>
      </w:pPr>
      <w:r>
        <w:t>(4) A bizottság zárt ülésére vonatkozóan az SZMSZ 11. § (2) bekezdésében foglaltakat alkalmazni kell.</w:t>
      </w:r>
    </w:p>
    <w:p w:rsidR="00867702" w:rsidRDefault="00861A26">
      <w:pPr>
        <w:pStyle w:val="Szvegtrzs"/>
        <w:spacing w:before="240" w:after="240" w:line="240" w:lineRule="auto"/>
        <w:jc w:val="center"/>
        <w:rPr>
          <w:b/>
          <w:bCs/>
        </w:rPr>
      </w:pPr>
      <w:r>
        <w:rPr>
          <w:b/>
          <w:bCs/>
        </w:rPr>
        <w:t>30. §</w:t>
      </w:r>
    </w:p>
    <w:p w:rsidR="00867702" w:rsidRDefault="00861A26">
      <w:pPr>
        <w:pStyle w:val="Szvegtrzs"/>
        <w:spacing w:after="0" w:line="240" w:lineRule="auto"/>
        <w:jc w:val="both"/>
      </w:pPr>
      <w:r>
        <w:t>A bizottsági ülésről jegyzőkönyv készül, mely tartalmazza az ülés helyét, idejét, a napirendet, a megjelentek nevét, a hozott döntést, valamint külön indítványra a kisebbségi véleményeket. A jegyzőkönyvet a bizottság elnöke és egy tagja írja alá.</w:t>
      </w:r>
    </w:p>
    <w:p w:rsidR="00867702" w:rsidRDefault="00861A26">
      <w:pPr>
        <w:pStyle w:val="Szvegtrzs"/>
        <w:spacing w:before="240" w:after="240" w:line="240" w:lineRule="auto"/>
        <w:jc w:val="center"/>
        <w:rPr>
          <w:b/>
          <w:bCs/>
        </w:rPr>
      </w:pPr>
      <w:r>
        <w:rPr>
          <w:b/>
          <w:bCs/>
        </w:rPr>
        <w:t>31. §</w:t>
      </w:r>
    </w:p>
    <w:p w:rsidR="00867702" w:rsidRDefault="00861A26">
      <w:pPr>
        <w:pStyle w:val="Szvegtrzs"/>
        <w:spacing w:after="0" w:line="240" w:lineRule="auto"/>
        <w:jc w:val="both"/>
      </w:pPr>
      <w:r>
        <w:t>A képviselő- testület a polgármesteri és képviselői vagyonnyilatkozatok nyilvántartására és ellenőrzésére a Gazdasági és Szociális Bizottságot jelöli ki.</w:t>
      </w:r>
    </w:p>
    <w:p w:rsidR="00867702" w:rsidRDefault="00861A26">
      <w:pPr>
        <w:pStyle w:val="Szvegtrzs"/>
        <w:spacing w:before="360" w:after="0" w:line="240" w:lineRule="auto"/>
        <w:jc w:val="center"/>
        <w:rPr>
          <w:i/>
          <w:iCs/>
        </w:rPr>
      </w:pPr>
      <w:r>
        <w:rPr>
          <w:i/>
          <w:iCs/>
        </w:rPr>
        <w:t>V. Fejezet</w:t>
      </w:r>
    </w:p>
    <w:p w:rsidR="00867702" w:rsidRDefault="00861A26">
      <w:pPr>
        <w:pStyle w:val="Szvegtrzs"/>
        <w:spacing w:after="0" w:line="240" w:lineRule="auto"/>
        <w:jc w:val="center"/>
        <w:rPr>
          <w:i/>
          <w:iCs/>
        </w:rPr>
      </w:pPr>
      <w:r>
        <w:rPr>
          <w:i/>
          <w:iCs/>
        </w:rPr>
        <w:t>A POLGÁRMESTER, AZ ALPOLGÁRMESTER</w:t>
      </w:r>
    </w:p>
    <w:p w:rsidR="00867702" w:rsidRDefault="00861A26">
      <w:pPr>
        <w:pStyle w:val="Szvegtrzs"/>
        <w:spacing w:before="280" w:after="0" w:line="240" w:lineRule="auto"/>
        <w:jc w:val="center"/>
        <w:rPr>
          <w:b/>
          <w:bCs/>
        </w:rPr>
      </w:pPr>
      <w:r>
        <w:rPr>
          <w:b/>
          <w:bCs/>
        </w:rPr>
        <w:t>12. A polgármester</w:t>
      </w:r>
    </w:p>
    <w:p w:rsidR="00867702" w:rsidRDefault="00861A26">
      <w:pPr>
        <w:pStyle w:val="Szvegtrzs"/>
        <w:spacing w:before="240" w:after="240" w:line="240" w:lineRule="auto"/>
        <w:jc w:val="center"/>
        <w:rPr>
          <w:b/>
          <w:bCs/>
        </w:rPr>
      </w:pPr>
      <w:r>
        <w:rPr>
          <w:b/>
          <w:bCs/>
        </w:rPr>
        <w:t>32. §</w:t>
      </w:r>
    </w:p>
    <w:p w:rsidR="00867702" w:rsidRDefault="00861A26">
      <w:pPr>
        <w:pStyle w:val="Szvegtrzs"/>
        <w:spacing w:after="0" w:line="240" w:lineRule="auto"/>
        <w:jc w:val="both"/>
      </w:pPr>
      <w:r>
        <w:t>(1) A polgármester megbízatását társadalmi megbízatású polgármesterként látja el.</w:t>
      </w:r>
    </w:p>
    <w:p w:rsidR="00867702" w:rsidRDefault="00861A26">
      <w:pPr>
        <w:pStyle w:val="Szvegtrzs"/>
        <w:spacing w:before="240" w:after="0" w:line="240" w:lineRule="auto"/>
        <w:jc w:val="both"/>
      </w:pPr>
      <w:r>
        <w:t>(2) A polgármesternek a képviselő-testület működésével összefüggő feladatai különösen:</w:t>
      </w:r>
    </w:p>
    <w:p w:rsidR="00867702" w:rsidRDefault="00861A26">
      <w:pPr>
        <w:pStyle w:val="Szvegtrzs"/>
        <w:spacing w:after="0" w:line="240" w:lineRule="auto"/>
        <w:ind w:left="580" w:hanging="560"/>
        <w:jc w:val="both"/>
      </w:pPr>
      <w:proofErr w:type="gramStart"/>
      <w:r>
        <w:rPr>
          <w:i/>
          <w:iCs/>
        </w:rPr>
        <w:t>a</w:t>
      </w:r>
      <w:proofErr w:type="gramEnd"/>
      <w:r>
        <w:rPr>
          <w:i/>
          <w:iCs/>
        </w:rPr>
        <w:t>)</w:t>
      </w:r>
      <w:r>
        <w:tab/>
        <w:t>segíti a képviselők munkáját,</w:t>
      </w:r>
    </w:p>
    <w:p w:rsidR="00867702" w:rsidRDefault="00861A26">
      <w:pPr>
        <w:pStyle w:val="Szvegtrzs"/>
        <w:spacing w:after="0" w:line="240" w:lineRule="auto"/>
        <w:ind w:left="580" w:hanging="560"/>
        <w:jc w:val="both"/>
      </w:pPr>
      <w:r>
        <w:rPr>
          <w:i/>
          <w:iCs/>
        </w:rPr>
        <w:t>b)</w:t>
      </w:r>
      <w:r>
        <w:tab/>
        <w:t>ha a képviselő-testület döntését az önkormányzat érdekeit sértőnek tartja, ugyanazon ügyben egy alkalommal kezdeményezheti a döntés ismételt megtárgyalását. (A kezdeményezést, az ülést követő 3 napon belül nyújtható be, a képviselő-testület a benyújtás napjától számított 15 napon belül dönt.),</w:t>
      </w:r>
    </w:p>
    <w:p w:rsidR="00867702" w:rsidRDefault="00861A26">
      <w:pPr>
        <w:pStyle w:val="Szvegtrzs"/>
        <w:spacing w:after="0" w:line="240" w:lineRule="auto"/>
        <w:ind w:left="580" w:hanging="560"/>
        <w:jc w:val="both"/>
      </w:pPr>
      <w:r>
        <w:rPr>
          <w:i/>
          <w:iCs/>
        </w:rPr>
        <w:t>c)</w:t>
      </w:r>
      <w:r>
        <w:tab/>
        <w:t>képviseli az önkormányzatot,</w:t>
      </w:r>
    </w:p>
    <w:p w:rsidR="00867702" w:rsidRDefault="00861A26">
      <w:pPr>
        <w:pStyle w:val="Szvegtrzs"/>
        <w:spacing w:after="0" w:line="240" w:lineRule="auto"/>
        <w:ind w:left="580" w:hanging="560"/>
        <w:jc w:val="both"/>
      </w:pPr>
      <w:r>
        <w:rPr>
          <w:i/>
          <w:iCs/>
        </w:rPr>
        <w:t>d)</w:t>
      </w:r>
      <w:r>
        <w:tab/>
        <w:t>szervezi a településfejlesztést és a közszolgáltatásokat,</w:t>
      </w:r>
    </w:p>
    <w:p w:rsidR="00867702" w:rsidRDefault="00861A26">
      <w:pPr>
        <w:pStyle w:val="Szvegtrzs"/>
        <w:spacing w:after="0" w:line="240" w:lineRule="auto"/>
        <w:ind w:left="580" w:hanging="560"/>
        <w:jc w:val="both"/>
      </w:pPr>
      <w:proofErr w:type="gramStart"/>
      <w:r>
        <w:rPr>
          <w:i/>
          <w:iCs/>
        </w:rPr>
        <w:t>e</w:t>
      </w:r>
      <w:proofErr w:type="gramEnd"/>
      <w:r>
        <w:rPr>
          <w:i/>
          <w:iCs/>
        </w:rPr>
        <w:t>)</w:t>
      </w:r>
      <w:r>
        <w:tab/>
        <w:t>biztosítja a demokratikus helyi hatalomgyakorlást, a közakarat érvényesülését.</w:t>
      </w:r>
    </w:p>
    <w:p w:rsidR="00867702" w:rsidRDefault="00861A26">
      <w:pPr>
        <w:pStyle w:val="Szvegtrzs"/>
        <w:spacing w:before="240" w:after="0" w:line="240" w:lineRule="auto"/>
        <w:jc w:val="both"/>
      </w:pPr>
      <w:r>
        <w:t>(3) A polgármester a képviselő-testület utólagos tájékoztatása mellett- a testület át nem ruházható hatásköreibe sorolt ügyek kivételével – dönthet a két ülés közötti időszakban felmerülő, halaszthatatlan a képviselő-testület hatáskörébe tartozó következő ügyekben:</w:t>
      </w:r>
    </w:p>
    <w:p w:rsidR="00867702" w:rsidRDefault="00861A26">
      <w:pPr>
        <w:pStyle w:val="Szvegtrzs"/>
        <w:spacing w:after="0" w:line="240" w:lineRule="auto"/>
        <w:ind w:left="580" w:hanging="560"/>
        <w:jc w:val="both"/>
      </w:pPr>
      <w:proofErr w:type="gramStart"/>
      <w:r>
        <w:rPr>
          <w:i/>
          <w:iCs/>
        </w:rPr>
        <w:t>a</w:t>
      </w:r>
      <w:proofErr w:type="gramEnd"/>
      <w:r>
        <w:rPr>
          <w:i/>
          <w:iCs/>
        </w:rPr>
        <w:t>)</w:t>
      </w:r>
      <w:r>
        <w:tab/>
        <w:t>pályázat benyújtásáról az önkormányzat nevében,</w:t>
      </w:r>
    </w:p>
    <w:p w:rsidR="00867702" w:rsidRDefault="00861A26">
      <w:pPr>
        <w:pStyle w:val="Szvegtrzs"/>
        <w:spacing w:after="0" w:line="240" w:lineRule="auto"/>
        <w:ind w:left="580" w:hanging="560"/>
        <w:jc w:val="both"/>
      </w:pPr>
      <w:r>
        <w:rPr>
          <w:i/>
          <w:iCs/>
        </w:rPr>
        <w:t>b)</w:t>
      </w:r>
      <w:r>
        <w:tab/>
        <w:t>pályázatokkal kapcsolatos nyilatkozatok megtételéről,</w:t>
      </w:r>
    </w:p>
    <w:p w:rsidR="00867702" w:rsidRDefault="00861A26">
      <w:pPr>
        <w:pStyle w:val="Szvegtrzs"/>
        <w:spacing w:after="0" w:line="240" w:lineRule="auto"/>
        <w:ind w:left="580" w:hanging="560"/>
        <w:jc w:val="both"/>
      </w:pPr>
      <w:r>
        <w:rPr>
          <w:i/>
          <w:iCs/>
        </w:rPr>
        <w:t>c)</w:t>
      </w:r>
      <w:r>
        <w:tab/>
        <w:t>hatósági és pályázati ügyekben hiánypótlási felhívás teljesítéséről.</w:t>
      </w:r>
    </w:p>
    <w:p w:rsidR="00867702" w:rsidRDefault="00861A26">
      <w:pPr>
        <w:pStyle w:val="Szvegtrzs"/>
        <w:spacing w:before="240" w:after="0" w:line="240" w:lineRule="auto"/>
        <w:jc w:val="both"/>
      </w:pPr>
      <w:r>
        <w:t xml:space="preserve">(4) A polgármester fogadóórát tart minden </w:t>
      </w:r>
      <w:proofErr w:type="gramStart"/>
      <w:r>
        <w:t>héten</w:t>
      </w:r>
      <w:proofErr w:type="gramEnd"/>
      <w:r>
        <w:t xml:space="preserve"> kedden 9 órától 10 óráig, illetve lakossági igény esetén előre egyeztetett időpontban.</w:t>
      </w:r>
    </w:p>
    <w:p w:rsidR="00867702" w:rsidRDefault="00861A26">
      <w:pPr>
        <w:pStyle w:val="Szvegtrzs"/>
        <w:spacing w:before="280" w:after="0" w:line="240" w:lineRule="auto"/>
        <w:jc w:val="center"/>
        <w:rPr>
          <w:b/>
          <w:bCs/>
        </w:rPr>
      </w:pPr>
      <w:r>
        <w:rPr>
          <w:b/>
          <w:bCs/>
        </w:rPr>
        <w:t>13. Az alpolgármester</w:t>
      </w:r>
    </w:p>
    <w:p w:rsidR="00867702" w:rsidRDefault="00861A26">
      <w:pPr>
        <w:pStyle w:val="Szvegtrzs"/>
        <w:spacing w:before="240" w:after="240" w:line="240" w:lineRule="auto"/>
        <w:jc w:val="center"/>
        <w:rPr>
          <w:b/>
          <w:bCs/>
        </w:rPr>
      </w:pPr>
      <w:r>
        <w:rPr>
          <w:b/>
          <w:bCs/>
        </w:rPr>
        <w:t>33. §</w:t>
      </w:r>
    </w:p>
    <w:p w:rsidR="00867702" w:rsidRDefault="00861A26">
      <w:pPr>
        <w:pStyle w:val="Szvegtrzs"/>
        <w:spacing w:after="0" w:line="240" w:lineRule="auto"/>
        <w:jc w:val="both"/>
      </w:pPr>
      <w:r>
        <w:t>(1) A képviselő-testület a polgármester javaslatára – saját tagjai közül – egy fő, társadalmi megbízatású alpolgármestert választ, továbbá – nem saját tagjai közül – egy fő társadalmi megbízatású, külsős alpolgármestert választhat, akik tiszteletdíjára vonatkozóan a polgármester tesz javaslatot.</w:t>
      </w:r>
    </w:p>
    <w:p w:rsidR="00867702" w:rsidRDefault="00861A26">
      <w:pPr>
        <w:pStyle w:val="Szvegtrzs"/>
        <w:spacing w:before="240" w:after="0" w:line="240" w:lineRule="auto"/>
        <w:jc w:val="both"/>
      </w:pPr>
      <w:r>
        <w:t>(2) A képviselő alpolgármesterre, a polgármesterre vonatkozó szabályok az irányadóak.</w:t>
      </w:r>
    </w:p>
    <w:p w:rsidR="00867702" w:rsidRDefault="00861A26">
      <w:pPr>
        <w:pStyle w:val="Szvegtrzs"/>
        <w:spacing w:before="240" w:after="0" w:line="240" w:lineRule="auto"/>
        <w:jc w:val="both"/>
      </w:pPr>
      <w:r>
        <w:t>(3) A külsős alpolgármester, akit nem a képviselő-testület tagjai közül választottak, nem tagja a képviselő-testületnek, a polgármestert a képviselő-testület elnökeként nem helyettesítheti, de a képviselő-testület ülésein tanácskozási joggal részt vesz.</w:t>
      </w:r>
    </w:p>
    <w:p w:rsidR="00867702" w:rsidRDefault="00861A26">
      <w:pPr>
        <w:pStyle w:val="Szvegtrzs"/>
        <w:spacing w:before="240" w:after="0" w:line="240" w:lineRule="auto"/>
        <w:jc w:val="both"/>
      </w:pPr>
      <w:r>
        <w:t xml:space="preserve">(4) Az </w:t>
      </w:r>
      <w:proofErr w:type="gramStart"/>
      <w:r>
        <w:t>alpolgármester(</w:t>
      </w:r>
      <w:proofErr w:type="spellStart"/>
      <w:proofErr w:type="gramEnd"/>
      <w:r>
        <w:t>ek</w:t>
      </w:r>
      <w:proofErr w:type="spellEnd"/>
      <w:r>
        <w:t>) a képviselő-testület, illetve a polgármester esetenkénti megbízása alapján képviseli(k) az önkormányzatot.</w:t>
      </w:r>
    </w:p>
    <w:p w:rsidR="00867702" w:rsidRDefault="00861A26">
      <w:pPr>
        <w:pStyle w:val="Szvegtrzs"/>
        <w:spacing w:before="280" w:after="0" w:line="240" w:lineRule="auto"/>
        <w:jc w:val="center"/>
        <w:rPr>
          <w:b/>
          <w:bCs/>
        </w:rPr>
      </w:pPr>
      <w:r>
        <w:rPr>
          <w:b/>
          <w:bCs/>
        </w:rPr>
        <w:t>14. A jegyző, aljegyző</w:t>
      </w:r>
    </w:p>
    <w:p w:rsidR="00867702" w:rsidRDefault="00861A26">
      <w:pPr>
        <w:pStyle w:val="Szvegtrzs"/>
        <w:spacing w:before="240" w:after="240" w:line="240" w:lineRule="auto"/>
        <w:jc w:val="center"/>
        <w:rPr>
          <w:b/>
          <w:bCs/>
        </w:rPr>
      </w:pPr>
      <w:r>
        <w:rPr>
          <w:b/>
          <w:bCs/>
        </w:rPr>
        <w:t>34. §</w:t>
      </w:r>
    </w:p>
    <w:p w:rsidR="00867702" w:rsidRDefault="00861A26">
      <w:pPr>
        <w:pStyle w:val="Szvegtrzs"/>
        <w:spacing w:after="0" w:line="240" w:lineRule="auto"/>
        <w:jc w:val="both"/>
      </w:pPr>
      <w:r>
        <w:t>(1) A jegyző vezeti a Bátaszéki Közös Önkormányzati Hivatalt.</w:t>
      </w:r>
    </w:p>
    <w:p w:rsidR="00867702" w:rsidRDefault="00861A26">
      <w:pPr>
        <w:pStyle w:val="Szvegtrzs"/>
        <w:spacing w:before="240" w:after="0" w:line="240" w:lineRule="auto"/>
        <w:jc w:val="both"/>
      </w:pPr>
      <w:r>
        <w:t xml:space="preserve">(2) A jegyző feladatait az </w:t>
      </w:r>
      <w:proofErr w:type="spellStart"/>
      <w:r>
        <w:t>Mötv</w:t>
      </w:r>
      <w:proofErr w:type="spellEnd"/>
      <w:r>
        <w:t>. 81. § (3) bekezdése határozza meg.</w:t>
      </w:r>
    </w:p>
    <w:p w:rsidR="00867702" w:rsidRDefault="00861A26">
      <w:pPr>
        <w:pStyle w:val="Szvegtrzs"/>
        <w:spacing w:before="240" w:after="0" w:line="240" w:lineRule="auto"/>
        <w:jc w:val="both"/>
      </w:pPr>
      <w:r>
        <w:t>(3) A jegyző köteles jelezni a képviselő-testületnek, a bizottságnak, a polgármesternek, ha a döntés előkészítése során, illetve a döntés meghozatalakor jogszabálysértést észlel.</w:t>
      </w:r>
    </w:p>
    <w:p w:rsidR="00867702" w:rsidRDefault="00861A26">
      <w:pPr>
        <w:pStyle w:val="Szvegtrzs"/>
        <w:spacing w:before="240" w:after="0" w:line="240" w:lineRule="auto"/>
        <w:jc w:val="both"/>
      </w:pPr>
      <w:r>
        <w:t>(4) A jegyzőt távollétében az aljegyző helyettesíti, feladatait a jegyző által meghatározottak szerint látja el.</w:t>
      </w:r>
    </w:p>
    <w:p w:rsidR="00867702" w:rsidRDefault="00861A26">
      <w:pPr>
        <w:pStyle w:val="Szvegtrzs"/>
        <w:spacing w:before="240" w:after="0" w:line="240" w:lineRule="auto"/>
        <w:jc w:val="both"/>
      </w:pPr>
      <w:r>
        <w:t xml:space="preserve">(5) A jegyzői feladatokat, a jegyzői és az aljegyzői tisztség egyidejű </w:t>
      </w:r>
      <w:proofErr w:type="spellStart"/>
      <w:r>
        <w:t>betöltetlensége</w:t>
      </w:r>
      <w:proofErr w:type="spellEnd"/>
      <w:r>
        <w:t>, illetve egyidejű tartós akadályoztatásuk esetén – legfeljebb hat hónap időtartamra – a hatósági irodavezetői feladatokkal megbízott ügyintéző vagy a jegyzői kinevezéshez szükséges végzettséggel rendelkező ügyintéző látja el.</w:t>
      </w:r>
    </w:p>
    <w:p w:rsidR="00867702" w:rsidRDefault="00861A26">
      <w:pPr>
        <w:pStyle w:val="Szvegtrzs"/>
        <w:spacing w:before="360" w:after="0" w:line="240" w:lineRule="auto"/>
        <w:jc w:val="center"/>
        <w:rPr>
          <w:i/>
          <w:iCs/>
        </w:rPr>
      </w:pPr>
      <w:r>
        <w:rPr>
          <w:i/>
          <w:iCs/>
        </w:rPr>
        <w:t>VI. Fejezet</w:t>
      </w:r>
    </w:p>
    <w:p w:rsidR="00867702" w:rsidRDefault="00861A26">
      <w:pPr>
        <w:pStyle w:val="Szvegtrzs"/>
        <w:spacing w:after="0" w:line="240" w:lineRule="auto"/>
        <w:jc w:val="center"/>
        <w:rPr>
          <w:i/>
          <w:iCs/>
        </w:rPr>
      </w:pPr>
      <w:r>
        <w:rPr>
          <w:i/>
          <w:iCs/>
        </w:rPr>
        <w:t xml:space="preserve">ÁLLAMIGAZGATÁSI </w:t>
      </w:r>
      <w:proofErr w:type="gramStart"/>
      <w:r>
        <w:rPr>
          <w:i/>
          <w:iCs/>
        </w:rPr>
        <w:t>ÉS</w:t>
      </w:r>
      <w:proofErr w:type="gramEnd"/>
      <w:r>
        <w:rPr>
          <w:i/>
          <w:iCs/>
        </w:rPr>
        <w:t xml:space="preserve"> ÖNKORMÁNYZATI FELADATOK ELLÁTÁSA</w:t>
      </w:r>
    </w:p>
    <w:p w:rsidR="00867702" w:rsidRDefault="00861A26">
      <w:pPr>
        <w:pStyle w:val="Szvegtrzs"/>
        <w:spacing w:before="240" w:after="240" w:line="240" w:lineRule="auto"/>
        <w:jc w:val="center"/>
        <w:rPr>
          <w:b/>
          <w:bCs/>
        </w:rPr>
      </w:pPr>
      <w:r>
        <w:rPr>
          <w:b/>
          <w:bCs/>
        </w:rPr>
        <w:t>35. §</w:t>
      </w:r>
    </w:p>
    <w:p w:rsidR="00867702" w:rsidRDefault="00861A26">
      <w:pPr>
        <w:pStyle w:val="Szvegtrzs"/>
        <w:spacing w:after="0" w:line="240" w:lineRule="auto"/>
        <w:jc w:val="both"/>
      </w:pPr>
      <w:r>
        <w:t>(1) Bátaszék város, valamint Alsónána és Alsónyék községek képviselő-testületei 2013. január 1-jével hozták létre a Bátaszéki Közös Önkormányzati Hivatalt, melyhez Sárpilis Község Önkormányzata 2020. január 1-jével, Várdomb Község Önkormányzata 2025. január 1-jével csatlakozott.</w:t>
      </w:r>
    </w:p>
    <w:p w:rsidR="00867702" w:rsidRDefault="00861A26">
      <w:pPr>
        <w:pStyle w:val="Szvegtrzs"/>
        <w:spacing w:before="240" w:after="0" w:line="240" w:lineRule="auto"/>
        <w:jc w:val="both"/>
      </w:pPr>
      <w:r>
        <w:t>(2) Az önkormányzat a működésével, valamint a polgármester vagy a jegyző feladat- és hatáskörébe tartozó ügyek döntésre való előkészítésével és végrehajtásával kapcsolatos feladatok ellátására közös önkormányzati hivatalt tart fenn:</w:t>
      </w:r>
    </w:p>
    <w:p w:rsidR="00867702" w:rsidRDefault="00861A26">
      <w:pPr>
        <w:pStyle w:val="Szvegtrzs"/>
        <w:spacing w:after="0" w:line="240" w:lineRule="auto"/>
        <w:ind w:left="580" w:hanging="560"/>
        <w:jc w:val="both"/>
      </w:pPr>
      <w:proofErr w:type="gramStart"/>
      <w:r>
        <w:rPr>
          <w:i/>
          <w:iCs/>
        </w:rPr>
        <w:t>a</w:t>
      </w:r>
      <w:proofErr w:type="gramEnd"/>
      <w:r>
        <w:rPr>
          <w:i/>
          <w:iCs/>
        </w:rPr>
        <w:t>)</w:t>
      </w:r>
      <w:r>
        <w:tab/>
        <w:t>hivatal megnevezése: Bátaszéki Közös Önkormányzati Hivatal (a továbbiakban: KÖH),</w:t>
      </w:r>
    </w:p>
    <w:p w:rsidR="00867702" w:rsidRDefault="00861A26">
      <w:pPr>
        <w:pStyle w:val="Szvegtrzs"/>
        <w:spacing w:after="0" w:line="240" w:lineRule="auto"/>
        <w:ind w:left="580" w:hanging="560"/>
        <w:jc w:val="both"/>
      </w:pPr>
      <w:r>
        <w:rPr>
          <w:i/>
          <w:iCs/>
        </w:rPr>
        <w:t>b)</w:t>
      </w:r>
      <w:r>
        <w:tab/>
        <w:t>KÖH székhelye: 7140 Bátaszék, Szabadság utca 4.</w:t>
      </w:r>
    </w:p>
    <w:p w:rsidR="00867702" w:rsidRDefault="00861A26">
      <w:pPr>
        <w:pStyle w:val="Szvegtrzs"/>
        <w:spacing w:before="240" w:after="0" w:line="240" w:lineRule="auto"/>
        <w:jc w:val="both"/>
      </w:pPr>
      <w:r>
        <w:t>(3) A KÖH létrehozására és fenntartására vonatkozó szabályokat külön megállapodás tartalmazza.</w:t>
      </w:r>
    </w:p>
    <w:p w:rsidR="00867702" w:rsidRDefault="00861A26">
      <w:pPr>
        <w:pStyle w:val="Szvegtrzs"/>
        <w:spacing w:before="360" w:after="0" w:line="240" w:lineRule="auto"/>
        <w:jc w:val="center"/>
        <w:rPr>
          <w:i/>
          <w:iCs/>
        </w:rPr>
      </w:pPr>
      <w:r>
        <w:rPr>
          <w:i/>
          <w:iCs/>
        </w:rPr>
        <w:t>VII. Fejezet</w:t>
      </w:r>
    </w:p>
    <w:p w:rsidR="00867702" w:rsidRDefault="00861A26">
      <w:pPr>
        <w:pStyle w:val="Szvegtrzs"/>
        <w:spacing w:after="0" w:line="240" w:lineRule="auto"/>
        <w:jc w:val="center"/>
        <w:rPr>
          <w:i/>
          <w:iCs/>
        </w:rPr>
      </w:pPr>
      <w:r>
        <w:rPr>
          <w:i/>
          <w:iCs/>
        </w:rPr>
        <w:t>A TÁRSULÁSOK</w:t>
      </w:r>
    </w:p>
    <w:p w:rsidR="00867702" w:rsidRDefault="00861A26">
      <w:pPr>
        <w:pStyle w:val="Szvegtrzs"/>
        <w:spacing w:before="240" w:after="240" w:line="240" w:lineRule="auto"/>
        <w:jc w:val="center"/>
        <w:rPr>
          <w:b/>
          <w:bCs/>
        </w:rPr>
      </w:pPr>
      <w:r>
        <w:rPr>
          <w:b/>
          <w:bCs/>
        </w:rPr>
        <w:t>36. §</w:t>
      </w:r>
    </w:p>
    <w:p w:rsidR="00867702" w:rsidRDefault="00861A26">
      <w:pPr>
        <w:pStyle w:val="Szvegtrzs"/>
        <w:spacing w:after="0" w:line="240" w:lineRule="auto"/>
        <w:jc w:val="both"/>
      </w:pPr>
      <w:r>
        <w:t>A képviselő-testület, társulás útján ellátott feladatainak felsorolását a 4. melléklet tartalmazza.</w:t>
      </w:r>
    </w:p>
    <w:p w:rsidR="00867702" w:rsidRDefault="00861A26">
      <w:pPr>
        <w:pStyle w:val="Szvegtrzs"/>
        <w:spacing w:before="360" w:after="0" w:line="240" w:lineRule="auto"/>
        <w:jc w:val="center"/>
        <w:rPr>
          <w:i/>
          <w:iCs/>
        </w:rPr>
      </w:pPr>
      <w:r>
        <w:rPr>
          <w:i/>
          <w:iCs/>
        </w:rPr>
        <w:t>VIII. Fejezet</w:t>
      </w:r>
    </w:p>
    <w:p w:rsidR="00867702" w:rsidRDefault="00861A26">
      <w:pPr>
        <w:pStyle w:val="Szvegtrzs"/>
        <w:spacing w:after="0" w:line="240" w:lineRule="auto"/>
        <w:jc w:val="center"/>
        <w:rPr>
          <w:i/>
          <w:iCs/>
        </w:rPr>
      </w:pPr>
      <w:r>
        <w:rPr>
          <w:i/>
          <w:iCs/>
        </w:rPr>
        <w:t>HELYI NÉPSZAVAZÁS, LAKOSSÁGI FÓRUMOK</w:t>
      </w:r>
    </w:p>
    <w:p w:rsidR="00867702" w:rsidRDefault="00861A26">
      <w:pPr>
        <w:pStyle w:val="Szvegtrzs"/>
        <w:spacing w:before="280" w:after="0" w:line="240" w:lineRule="auto"/>
        <w:jc w:val="center"/>
        <w:rPr>
          <w:b/>
          <w:bCs/>
        </w:rPr>
      </w:pPr>
      <w:r>
        <w:rPr>
          <w:b/>
          <w:bCs/>
        </w:rPr>
        <w:t>15. Helyi népszavazás</w:t>
      </w:r>
    </w:p>
    <w:p w:rsidR="00867702" w:rsidRDefault="00861A26">
      <w:pPr>
        <w:pStyle w:val="Szvegtrzs"/>
        <w:spacing w:before="240" w:after="240" w:line="240" w:lineRule="auto"/>
        <w:jc w:val="center"/>
        <w:rPr>
          <w:b/>
          <w:bCs/>
        </w:rPr>
      </w:pPr>
      <w:r>
        <w:rPr>
          <w:b/>
          <w:bCs/>
        </w:rPr>
        <w:t>37. §</w:t>
      </w:r>
    </w:p>
    <w:p w:rsidR="00867702" w:rsidRDefault="00861A26">
      <w:pPr>
        <w:pStyle w:val="Szvegtrzs"/>
        <w:spacing w:after="0" w:line="240" w:lineRule="auto"/>
        <w:jc w:val="both"/>
      </w:pPr>
      <w:r>
        <w:t>Helyi népszavazásra, kizárólag a helyi népszavazásról szóló helyi rendeletben foglalt szabályok maradéktalan betartásával kerülhet sor.</w:t>
      </w:r>
    </w:p>
    <w:p w:rsidR="00867702" w:rsidRDefault="00861A26">
      <w:pPr>
        <w:pStyle w:val="Szvegtrzs"/>
        <w:spacing w:before="280" w:after="0" w:line="240" w:lineRule="auto"/>
        <w:jc w:val="center"/>
        <w:rPr>
          <w:b/>
          <w:bCs/>
        </w:rPr>
      </w:pPr>
      <w:r>
        <w:rPr>
          <w:b/>
          <w:bCs/>
        </w:rPr>
        <w:t>16. Lakossági fórumok</w:t>
      </w:r>
    </w:p>
    <w:p w:rsidR="00867702" w:rsidRDefault="00861A26">
      <w:pPr>
        <w:pStyle w:val="Szvegtrzs"/>
        <w:spacing w:before="240" w:after="240" w:line="240" w:lineRule="auto"/>
        <w:jc w:val="center"/>
        <w:rPr>
          <w:b/>
          <w:bCs/>
        </w:rPr>
      </w:pPr>
      <w:r>
        <w:rPr>
          <w:b/>
          <w:bCs/>
        </w:rPr>
        <w:t>38. §</w:t>
      </w:r>
    </w:p>
    <w:p w:rsidR="00867702" w:rsidRDefault="00861A26">
      <w:pPr>
        <w:pStyle w:val="Szvegtrzs"/>
        <w:spacing w:after="0" w:line="240" w:lineRule="auto"/>
        <w:jc w:val="both"/>
      </w:pPr>
      <w:r>
        <w:t xml:space="preserve">(1) A képviselő-testület évente, legalább egyszer </w:t>
      </w:r>
      <w:proofErr w:type="spellStart"/>
      <w:r>
        <w:t>közmeghallgatást</w:t>
      </w:r>
      <w:proofErr w:type="spellEnd"/>
      <w:r>
        <w:t xml:space="preserve"> tart, az önkormányzat éves költségvetésének elfogadását követően.</w:t>
      </w:r>
    </w:p>
    <w:p w:rsidR="00867702" w:rsidRDefault="00861A26">
      <w:pPr>
        <w:pStyle w:val="Szvegtrzs"/>
        <w:spacing w:before="240" w:after="0" w:line="240" w:lineRule="auto"/>
        <w:jc w:val="both"/>
      </w:pPr>
      <w:r>
        <w:t xml:space="preserve">(2) A közmeghallgatás helyéről, idejéről, napirendi pontjairól a lakosságot a hivatal hirdetőtábláján, illetve a város honlapján kell tájékoztatni, a </w:t>
      </w:r>
      <w:proofErr w:type="spellStart"/>
      <w:r>
        <w:t>közmeghallgatást</w:t>
      </w:r>
      <w:proofErr w:type="spellEnd"/>
      <w:r>
        <w:t xml:space="preserve"> megelőzően legalább 15 nappal.</w:t>
      </w:r>
    </w:p>
    <w:p w:rsidR="00867702" w:rsidRDefault="00861A26">
      <w:pPr>
        <w:pStyle w:val="Szvegtrzs"/>
        <w:spacing w:before="240" w:after="0" w:line="240" w:lineRule="auto"/>
        <w:jc w:val="both"/>
      </w:pPr>
      <w:r>
        <w:t xml:space="preserve">(3) A </w:t>
      </w:r>
      <w:proofErr w:type="spellStart"/>
      <w:r>
        <w:t>közmeghallgatásról</w:t>
      </w:r>
      <w:proofErr w:type="spellEnd"/>
      <w:r>
        <w:t xml:space="preserve"> jegyzőkönyv készül, melynek elkészítésére és tartalmára az SZMSZ 24. §-</w:t>
      </w:r>
      <w:proofErr w:type="spellStart"/>
      <w:r>
        <w:t>ában</w:t>
      </w:r>
      <w:proofErr w:type="spellEnd"/>
      <w:r>
        <w:t xml:space="preserve"> foglalt előírások vonatkoznak.</w:t>
      </w:r>
    </w:p>
    <w:p w:rsidR="00867702" w:rsidRDefault="00861A26">
      <w:pPr>
        <w:pStyle w:val="Szvegtrzs"/>
        <w:spacing w:before="360" w:after="0" w:line="240" w:lineRule="auto"/>
        <w:jc w:val="center"/>
        <w:rPr>
          <w:i/>
          <w:iCs/>
        </w:rPr>
      </w:pPr>
      <w:r>
        <w:rPr>
          <w:i/>
          <w:iCs/>
        </w:rPr>
        <w:t>IX. Fejezet</w:t>
      </w:r>
    </w:p>
    <w:p w:rsidR="00867702" w:rsidRDefault="00861A26">
      <w:pPr>
        <w:pStyle w:val="Szvegtrzs"/>
        <w:spacing w:after="0" w:line="240" w:lineRule="auto"/>
        <w:jc w:val="center"/>
        <w:rPr>
          <w:i/>
          <w:iCs/>
        </w:rPr>
      </w:pPr>
      <w:r>
        <w:rPr>
          <w:i/>
          <w:iCs/>
        </w:rPr>
        <w:t>AZ ÖNKORMÁNYZAT GAZDASÁGI ALAPJAI</w:t>
      </w:r>
    </w:p>
    <w:p w:rsidR="00867702" w:rsidRDefault="00861A26">
      <w:pPr>
        <w:pStyle w:val="Szvegtrzs"/>
        <w:spacing w:before="280" w:after="0" w:line="240" w:lineRule="auto"/>
        <w:jc w:val="center"/>
        <w:rPr>
          <w:b/>
          <w:bCs/>
        </w:rPr>
      </w:pPr>
      <w:r>
        <w:rPr>
          <w:b/>
          <w:bCs/>
        </w:rPr>
        <w:t>17. Az önkormányzat vagyona</w:t>
      </w:r>
    </w:p>
    <w:p w:rsidR="00867702" w:rsidRDefault="00861A26">
      <w:pPr>
        <w:pStyle w:val="Szvegtrzs"/>
        <w:spacing w:before="240" w:after="240" w:line="240" w:lineRule="auto"/>
        <w:jc w:val="center"/>
        <w:rPr>
          <w:b/>
          <w:bCs/>
        </w:rPr>
      </w:pPr>
      <w:r>
        <w:rPr>
          <w:b/>
          <w:bCs/>
        </w:rPr>
        <w:t>39. §</w:t>
      </w:r>
    </w:p>
    <w:p w:rsidR="00867702" w:rsidRDefault="00861A26">
      <w:pPr>
        <w:pStyle w:val="Szvegtrzs"/>
        <w:spacing w:after="0" w:line="240" w:lineRule="auto"/>
        <w:jc w:val="both"/>
      </w:pPr>
      <w:r>
        <w:t xml:space="preserve">Az önkormányzat vagyonára és gazdálkodására vonatkozó legalapvetőbb rendelkezéseket, szabályokat a helyi vagyonrendelet (a továbbiakban: </w:t>
      </w:r>
      <w:proofErr w:type="spellStart"/>
      <w:r>
        <w:t>Vagyr</w:t>
      </w:r>
      <w:proofErr w:type="spellEnd"/>
      <w:r>
        <w:t>.) tartalmazza, melyben a képviselő-testület megállapítja többek között:</w:t>
      </w:r>
    </w:p>
    <w:p w:rsidR="00867702" w:rsidRDefault="00861A26">
      <w:pPr>
        <w:pStyle w:val="Szvegtrzs"/>
        <w:spacing w:after="0" w:line="240" w:lineRule="auto"/>
        <w:ind w:left="580" w:hanging="560"/>
        <w:jc w:val="both"/>
      </w:pPr>
      <w:proofErr w:type="gramStart"/>
      <w:r>
        <w:rPr>
          <w:i/>
          <w:iCs/>
        </w:rPr>
        <w:t>a</w:t>
      </w:r>
      <w:proofErr w:type="gramEnd"/>
      <w:r>
        <w:rPr>
          <w:i/>
          <w:iCs/>
        </w:rPr>
        <w:t>)</w:t>
      </w:r>
      <w:r>
        <w:tab/>
        <w:t>a forgalomképtelen vagyontárgyak körét,</w:t>
      </w:r>
    </w:p>
    <w:p w:rsidR="00867702" w:rsidRDefault="00861A26">
      <w:pPr>
        <w:pStyle w:val="Szvegtrzs"/>
        <w:spacing w:after="0" w:line="240" w:lineRule="auto"/>
        <w:ind w:left="580" w:hanging="560"/>
        <w:jc w:val="both"/>
      </w:pPr>
      <w:r>
        <w:rPr>
          <w:i/>
          <w:iCs/>
        </w:rPr>
        <w:t>b)</w:t>
      </w:r>
      <w:r>
        <w:tab/>
        <w:t>a törzsvagyon korlátozottan forgalomképes vagyontárgyait és azokat a feltételeket, amelyekre figyelemmel kell lenni e vagyontárgyakkal való rendelkezés során,</w:t>
      </w:r>
    </w:p>
    <w:p w:rsidR="00867702" w:rsidRDefault="00861A26">
      <w:pPr>
        <w:pStyle w:val="Szvegtrzs"/>
        <w:spacing w:after="0" w:line="240" w:lineRule="auto"/>
        <w:ind w:left="580" w:hanging="560"/>
        <w:jc w:val="both"/>
      </w:pPr>
      <w:r>
        <w:rPr>
          <w:i/>
          <w:iCs/>
        </w:rPr>
        <w:t>c)</w:t>
      </w:r>
      <w:r>
        <w:tab/>
        <w:t>a vagyontárgyak elidegenítésére, megterhelésére és vállalkozásba való bevitelére vonatkozó szabályokat.</w:t>
      </w:r>
    </w:p>
    <w:p w:rsidR="00867702" w:rsidRDefault="00861A26">
      <w:pPr>
        <w:pStyle w:val="Szvegtrzs"/>
        <w:spacing w:before="280" w:after="0" w:line="240" w:lineRule="auto"/>
        <w:jc w:val="center"/>
        <w:rPr>
          <w:b/>
          <w:bCs/>
        </w:rPr>
      </w:pPr>
      <w:r>
        <w:rPr>
          <w:b/>
          <w:bCs/>
        </w:rPr>
        <w:t>18. Az önkormányzat költségvetése</w:t>
      </w:r>
    </w:p>
    <w:p w:rsidR="00867702" w:rsidRDefault="00861A26">
      <w:pPr>
        <w:pStyle w:val="Szvegtrzs"/>
        <w:spacing w:before="240" w:after="240" w:line="240" w:lineRule="auto"/>
        <w:jc w:val="center"/>
        <w:rPr>
          <w:b/>
          <w:bCs/>
        </w:rPr>
      </w:pPr>
      <w:r>
        <w:rPr>
          <w:b/>
          <w:bCs/>
        </w:rPr>
        <w:t>40. §</w:t>
      </w:r>
    </w:p>
    <w:p w:rsidR="00867702" w:rsidRDefault="00861A26">
      <w:pPr>
        <w:pStyle w:val="Szvegtrzs"/>
        <w:spacing w:after="0" w:line="240" w:lineRule="auto"/>
        <w:jc w:val="both"/>
      </w:pPr>
      <w:r>
        <w:t xml:space="preserve">(1) A képviselő-testület a település önkormányzatának mindenkori éves költségvetését helyi rendeletben határozza meg. A költségvetés összeállításának részletes szabályait a mindenkor hatályos államháztartási törvény, míg a </w:t>
      </w:r>
      <w:proofErr w:type="gramStart"/>
      <w:r>
        <w:t>finanszírozás</w:t>
      </w:r>
      <w:proofErr w:type="gramEnd"/>
      <w:r>
        <w:t xml:space="preserve"> rendjét és az állami hozzájárulás mértékét az éves állami költségvetési törvény határozza meg.</w:t>
      </w:r>
    </w:p>
    <w:p w:rsidR="00867702" w:rsidRDefault="00861A26">
      <w:pPr>
        <w:pStyle w:val="Szvegtrzs"/>
        <w:spacing w:before="240" w:after="0" w:line="240" w:lineRule="auto"/>
        <w:jc w:val="both"/>
      </w:pPr>
      <w:r>
        <w:t>(2) A költségvetési rendelet elfogadása két fordulóban történik. Az első forduló (</w:t>
      </w:r>
      <w:proofErr w:type="gramStart"/>
      <w:r>
        <w:t>koncepció</w:t>
      </w:r>
      <w:proofErr w:type="gramEnd"/>
      <w:r>
        <w:t>) főbb elemei:</w:t>
      </w:r>
    </w:p>
    <w:p w:rsidR="00867702" w:rsidRDefault="00861A26">
      <w:pPr>
        <w:pStyle w:val="Szvegtrzs"/>
        <w:spacing w:after="0" w:line="240" w:lineRule="auto"/>
        <w:ind w:left="580" w:hanging="560"/>
        <w:jc w:val="both"/>
      </w:pPr>
      <w:proofErr w:type="gramStart"/>
      <w:r>
        <w:rPr>
          <w:i/>
          <w:iCs/>
        </w:rPr>
        <w:t>a</w:t>
      </w:r>
      <w:proofErr w:type="gramEnd"/>
      <w:r>
        <w:rPr>
          <w:i/>
          <w:iCs/>
        </w:rPr>
        <w:t>)</w:t>
      </w:r>
      <w:r>
        <w:tab/>
        <w:t>a kormány által rendelkezésre bocsátott költségvetési irányelv tartalmának figyelembe vétele,</w:t>
      </w:r>
    </w:p>
    <w:p w:rsidR="00867702" w:rsidRDefault="00861A26">
      <w:pPr>
        <w:pStyle w:val="Szvegtrzs"/>
        <w:spacing w:after="0" w:line="240" w:lineRule="auto"/>
        <w:ind w:left="580" w:hanging="560"/>
        <w:jc w:val="both"/>
      </w:pPr>
      <w:r>
        <w:rPr>
          <w:i/>
          <w:iCs/>
        </w:rPr>
        <w:t>b)</w:t>
      </w:r>
      <w:r>
        <w:tab/>
        <w:t>az önkormányzat részére kötelezően előírt és szabadon felvállalható feladatok körültekintő alapos elemzése,</w:t>
      </w:r>
    </w:p>
    <w:p w:rsidR="00867702" w:rsidRDefault="00861A26">
      <w:pPr>
        <w:pStyle w:val="Szvegtrzs"/>
        <w:spacing w:after="0" w:line="240" w:lineRule="auto"/>
        <w:ind w:left="580" w:hanging="560"/>
        <w:jc w:val="both"/>
      </w:pPr>
      <w:r>
        <w:rPr>
          <w:i/>
          <w:iCs/>
        </w:rPr>
        <w:t>c)</w:t>
      </w:r>
      <w:r>
        <w:tab/>
        <w:t>bevételi források, azok bővítésének lehetőségei,</w:t>
      </w:r>
    </w:p>
    <w:p w:rsidR="00867702" w:rsidRDefault="00861A26">
      <w:pPr>
        <w:pStyle w:val="Szvegtrzs"/>
        <w:spacing w:after="0" w:line="240" w:lineRule="auto"/>
        <w:ind w:left="580" w:hanging="560"/>
        <w:jc w:val="both"/>
      </w:pPr>
      <w:r>
        <w:rPr>
          <w:i/>
          <w:iCs/>
        </w:rPr>
        <w:t>d)</w:t>
      </w:r>
      <w:r>
        <w:tab/>
        <w:t>kiadási szükségletek meghatározása,</w:t>
      </w:r>
    </w:p>
    <w:p w:rsidR="00867702" w:rsidRDefault="00861A26">
      <w:pPr>
        <w:pStyle w:val="Szvegtrzs"/>
        <w:spacing w:after="0" w:line="240" w:lineRule="auto"/>
        <w:ind w:left="580" w:hanging="560"/>
        <w:jc w:val="both"/>
      </w:pPr>
      <w:proofErr w:type="gramStart"/>
      <w:r>
        <w:rPr>
          <w:i/>
          <w:iCs/>
        </w:rPr>
        <w:t>e</w:t>
      </w:r>
      <w:proofErr w:type="gramEnd"/>
      <w:r>
        <w:rPr>
          <w:i/>
          <w:iCs/>
        </w:rPr>
        <w:t>)</w:t>
      </w:r>
      <w:r>
        <w:tab/>
        <w:t>szükségletek kielégítési sorrendjének meghatározása,</w:t>
      </w:r>
    </w:p>
    <w:p w:rsidR="00867702" w:rsidRDefault="00861A26">
      <w:pPr>
        <w:pStyle w:val="Szvegtrzs"/>
        <w:spacing w:after="0" w:line="240" w:lineRule="auto"/>
        <w:ind w:left="580" w:hanging="560"/>
        <w:jc w:val="both"/>
      </w:pPr>
      <w:proofErr w:type="gramStart"/>
      <w:r>
        <w:rPr>
          <w:i/>
          <w:iCs/>
        </w:rPr>
        <w:t>f</w:t>
      </w:r>
      <w:proofErr w:type="gramEnd"/>
      <w:r>
        <w:rPr>
          <w:i/>
          <w:iCs/>
        </w:rPr>
        <w:t>)</w:t>
      </w:r>
      <w:r>
        <w:tab/>
        <w:t xml:space="preserve">várható döntések hatásainak előzetes elemzése. </w:t>
      </w:r>
    </w:p>
    <w:p w:rsidR="00867702" w:rsidRDefault="00861A26">
      <w:pPr>
        <w:pStyle w:val="Szvegtrzs"/>
        <w:spacing w:before="240" w:after="0" w:line="240" w:lineRule="auto"/>
        <w:jc w:val="both"/>
      </w:pPr>
      <w:r>
        <w:t>(3) A második forduló főbb elemei:</w:t>
      </w:r>
    </w:p>
    <w:p w:rsidR="00867702" w:rsidRDefault="00861A26">
      <w:pPr>
        <w:pStyle w:val="Szvegtrzs"/>
        <w:spacing w:after="0" w:line="240" w:lineRule="auto"/>
        <w:ind w:left="580" w:hanging="560"/>
        <w:jc w:val="both"/>
      </w:pPr>
      <w:proofErr w:type="gramStart"/>
      <w:r>
        <w:rPr>
          <w:i/>
          <w:iCs/>
        </w:rPr>
        <w:t>a</w:t>
      </w:r>
      <w:proofErr w:type="gramEnd"/>
      <w:r>
        <w:rPr>
          <w:i/>
          <w:iCs/>
        </w:rPr>
        <w:t>)</w:t>
      </w:r>
      <w:r>
        <w:tab/>
        <w:t>a képviselő-testület megtárgyalja a költségvetési rendelet-tervezetét,</w:t>
      </w:r>
    </w:p>
    <w:p w:rsidR="00867702" w:rsidRDefault="00861A26">
      <w:pPr>
        <w:pStyle w:val="Szvegtrzs"/>
        <w:spacing w:after="0" w:line="240" w:lineRule="auto"/>
        <w:ind w:left="580" w:hanging="560"/>
        <w:jc w:val="both"/>
      </w:pPr>
      <w:r>
        <w:rPr>
          <w:i/>
          <w:iCs/>
        </w:rPr>
        <w:t>b)</w:t>
      </w:r>
      <w:r>
        <w:tab/>
        <w:t>a költségvetési tervezet tartalmazza;</w:t>
      </w:r>
    </w:p>
    <w:p w:rsidR="00867702" w:rsidRDefault="00861A26">
      <w:pPr>
        <w:pStyle w:val="Szvegtrzs"/>
        <w:spacing w:after="0" w:line="240" w:lineRule="auto"/>
        <w:ind w:left="980" w:hanging="400"/>
        <w:jc w:val="both"/>
      </w:pPr>
      <w:proofErr w:type="spellStart"/>
      <w:r>
        <w:rPr>
          <w:i/>
          <w:iCs/>
        </w:rPr>
        <w:t>ba</w:t>
      </w:r>
      <w:proofErr w:type="spellEnd"/>
      <w:r>
        <w:rPr>
          <w:i/>
          <w:iCs/>
        </w:rPr>
        <w:t>)</w:t>
      </w:r>
      <w:r>
        <w:tab/>
        <w:t>bevételi forrásokat,</w:t>
      </w:r>
    </w:p>
    <w:p w:rsidR="00867702" w:rsidRDefault="00861A26">
      <w:pPr>
        <w:pStyle w:val="Szvegtrzs"/>
        <w:spacing w:after="0" w:line="240" w:lineRule="auto"/>
        <w:ind w:left="980" w:hanging="400"/>
        <w:jc w:val="both"/>
      </w:pPr>
      <w:proofErr w:type="spellStart"/>
      <w:r>
        <w:rPr>
          <w:i/>
          <w:iCs/>
        </w:rPr>
        <w:t>bb</w:t>
      </w:r>
      <w:proofErr w:type="spellEnd"/>
      <w:r>
        <w:rPr>
          <w:i/>
          <w:iCs/>
        </w:rPr>
        <w:t>)</w:t>
      </w:r>
      <w:r>
        <w:tab/>
        <w:t>a működési, fenntartási előirányzatokat (önálló költségvetési szervenként),</w:t>
      </w:r>
    </w:p>
    <w:p w:rsidR="00867702" w:rsidRDefault="00861A26">
      <w:pPr>
        <w:pStyle w:val="Szvegtrzs"/>
        <w:spacing w:after="0" w:line="240" w:lineRule="auto"/>
        <w:ind w:left="980" w:hanging="400"/>
        <w:jc w:val="both"/>
      </w:pPr>
      <w:proofErr w:type="spellStart"/>
      <w:r>
        <w:rPr>
          <w:i/>
          <w:iCs/>
        </w:rPr>
        <w:t>bc</w:t>
      </w:r>
      <w:proofErr w:type="spellEnd"/>
      <w:r>
        <w:rPr>
          <w:i/>
          <w:iCs/>
        </w:rPr>
        <w:t>)</w:t>
      </w:r>
      <w:r>
        <w:tab/>
        <w:t>a felújítási előirányzatokat célonként,</w:t>
      </w:r>
    </w:p>
    <w:p w:rsidR="00867702" w:rsidRDefault="00861A26">
      <w:pPr>
        <w:pStyle w:val="Szvegtrzs"/>
        <w:spacing w:after="0" w:line="240" w:lineRule="auto"/>
        <w:ind w:left="980" w:hanging="400"/>
        <w:jc w:val="both"/>
      </w:pPr>
      <w:proofErr w:type="spellStart"/>
      <w:r>
        <w:rPr>
          <w:i/>
          <w:iCs/>
        </w:rPr>
        <w:t>bd</w:t>
      </w:r>
      <w:proofErr w:type="spellEnd"/>
      <w:r>
        <w:rPr>
          <w:i/>
          <w:iCs/>
        </w:rPr>
        <w:t>)</w:t>
      </w:r>
      <w:r>
        <w:tab/>
        <w:t>a fejlesztési feladatokat feladatonként,</w:t>
      </w:r>
    </w:p>
    <w:p w:rsidR="00867702" w:rsidRDefault="00861A26">
      <w:pPr>
        <w:pStyle w:val="Szvegtrzs"/>
        <w:spacing w:after="0" w:line="240" w:lineRule="auto"/>
        <w:ind w:left="980" w:hanging="400"/>
        <w:jc w:val="both"/>
      </w:pPr>
      <w:proofErr w:type="gramStart"/>
      <w:r>
        <w:rPr>
          <w:i/>
          <w:iCs/>
        </w:rPr>
        <w:t>be</w:t>
      </w:r>
      <w:proofErr w:type="gramEnd"/>
      <w:r>
        <w:rPr>
          <w:i/>
          <w:iCs/>
        </w:rPr>
        <w:t>)</w:t>
      </w:r>
      <w:r>
        <w:tab/>
        <w:t>az általános és a céltartalékot.</w:t>
      </w:r>
    </w:p>
    <w:p w:rsidR="00867702" w:rsidRDefault="00861A26">
      <w:pPr>
        <w:pStyle w:val="Szvegtrzs"/>
        <w:spacing w:before="280" w:after="0" w:line="240" w:lineRule="auto"/>
        <w:jc w:val="center"/>
        <w:rPr>
          <w:b/>
          <w:bCs/>
        </w:rPr>
      </w:pPr>
      <w:r>
        <w:rPr>
          <w:b/>
          <w:bCs/>
        </w:rPr>
        <w:t>19. Az önkormányzat gazdálkodása</w:t>
      </w:r>
    </w:p>
    <w:p w:rsidR="00867702" w:rsidRDefault="00861A26">
      <w:pPr>
        <w:pStyle w:val="Szvegtrzs"/>
        <w:spacing w:before="240" w:after="240" w:line="240" w:lineRule="auto"/>
        <w:jc w:val="center"/>
        <w:rPr>
          <w:b/>
          <w:bCs/>
        </w:rPr>
      </w:pPr>
      <w:r>
        <w:rPr>
          <w:b/>
          <w:bCs/>
        </w:rPr>
        <w:t>41. §</w:t>
      </w:r>
    </w:p>
    <w:p w:rsidR="00867702" w:rsidRDefault="00861A26">
      <w:pPr>
        <w:pStyle w:val="Szvegtrzs"/>
        <w:spacing w:after="0" w:line="240" w:lineRule="auto"/>
        <w:jc w:val="both"/>
      </w:pPr>
      <w:r>
        <w:t>Az önkormányzat gazdálkodási feladatait a KÖH látja el. E körben feladatai:</w:t>
      </w:r>
    </w:p>
    <w:p w:rsidR="00867702" w:rsidRDefault="00861A26">
      <w:pPr>
        <w:pStyle w:val="Szvegtrzs"/>
        <w:spacing w:after="0" w:line="240" w:lineRule="auto"/>
        <w:ind w:left="580" w:hanging="560"/>
        <w:jc w:val="both"/>
      </w:pPr>
      <w:r>
        <w:rPr>
          <w:i/>
          <w:iCs/>
        </w:rPr>
        <w:t>a)</w:t>
      </w:r>
      <w:r>
        <w:tab/>
        <w:t xml:space="preserve">a központi jogszabályokban előírt módon és határidőben elkészíti a költségvetési tájékoztatót, a havi pénzforgalmi </w:t>
      </w:r>
      <w:proofErr w:type="gramStart"/>
      <w:r>
        <w:t>információt</w:t>
      </w:r>
      <w:proofErr w:type="gramEnd"/>
      <w:r>
        <w:t>, s mindezeket megküldi a MÁK Tolna Megyei Igazgatósága részére,</w:t>
      </w:r>
    </w:p>
    <w:p w:rsidR="00867702" w:rsidRDefault="00861A26">
      <w:pPr>
        <w:pStyle w:val="Szvegtrzs"/>
        <w:spacing w:after="0" w:line="240" w:lineRule="auto"/>
        <w:ind w:left="580" w:hanging="560"/>
        <w:jc w:val="both"/>
      </w:pPr>
      <w:r>
        <w:rPr>
          <w:i/>
          <w:iCs/>
        </w:rPr>
        <w:t>b)</w:t>
      </w:r>
      <w:r>
        <w:tab/>
        <w:t>beszedi az önkormányzat saját bevételeit,</w:t>
      </w:r>
    </w:p>
    <w:p w:rsidR="00867702" w:rsidRDefault="00861A26">
      <w:pPr>
        <w:pStyle w:val="Szvegtrzs"/>
        <w:spacing w:after="0" w:line="240" w:lineRule="auto"/>
        <w:ind w:left="580" w:hanging="560"/>
        <w:jc w:val="both"/>
      </w:pPr>
      <w:r>
        <w:rPr>
          <w:i/>
          <w:iCs/>
        </w:rPr>
        <w:t>c)</w:t>
      </w:r>
      <w:r>
        <w:tab/>
        <w:t>"leigényli" a címzett és céltámogatásokat,</w:t>
      </w:r>
    </w:p>
    <w:p w:rsidR="00867702" w:rsidRDefault="00861A26">
      <w:pPr>
        <w:pStyle w:val="Szvegtrzs"/>
        <w:spacing w:after="0" w:line="240" w:lineRule="auto"/>
        <w:ind w:left="580" w:hanging="560"/>
        <w:jc w:val="both"/>
      </w:pPr>
      <w:r>
        <w:rPr>
          <w:i/>
          <w:iCs/>
        </w:rPr>
        <w:t>d)</w:t>
      </w:r>
      <w:r>
        <w:tab/>
        <w:t>gondoskodik az önkormányzat által létrehozott és működtetett intézmények pénzellátásáról,</w:t>
      </w:r>
    </w:p>
    <w:p w:rsidR="00867702" w:rsidRDefault="00861A26">
      <w:pPr>
        <w:pStyle w:val="Szvegtrzs"/>
        <w:spacing w:after="0" w:line="240" w:lineRule="auto"/>
        <w:ind w:left="580" w:hanging="560"/>
        <w:jc w:val="both"/>
      </w:pPr>
      <w:proofErr w:type="gramStart"/>
      <w:r>
        <w:rPr>
          <w:i/>
          <w:iCs/>
        </w:rPr>
        <w:t>e</w:t>
      </w:r>
      <w:proofErr w:type="gramEnd"/>
      <w:r>
        <w:rPr>
          <w:i/>
          <w:iCs/>
        </w:rPr>
        <w:t>)</w:t>
      </w:r>
      <w:r>
        <w:tab/>
        <w:t>biztosítja az önkormányzat könyvvitelének szabályszerű vezetését,</w:t>
      </w:r>
    </w:p>
    <w:p w:rsidR="00867702" w:rsidRDefault="00861A26">
      <w:pPr>
        <w:pStyle w:val="Szvegtrzs"/>
        <w:spacing w:after="0" w:line="240" w:lineRule="auto"/>
        <w:ind w:left="580" w:hanging="560"/>
        <w:jc w:val="both"/>
      </w:pPr>
      <w:proofErr w:type="gramStart"/>
      <w:r>
        <w:rPr>
          <w:i/>
          <w:iCs/>
        </w:rPr>
        <w:t>f</w:t>
      </w:r>
      <w:proofErr w:type="gramEnd"/>
      <w:r>
        <w:rPr>
          <w:i/>
          <w:iCs/>
        </w:rPr>
        <w:t>)</w:t>
      </w:r>
      <w:r>
        <w:tab/>
        <w:t>biztosítja az önkormányzat törzsvagyonának elkülönített nyilvántartását,</w:t>
      </w:r>
    </w:p>
    <w:p w:rsidR="00867702" w:rsidRDefault="00861A26">
      <w:pPr>
        <w:pStyle w:val="Szvegtrzs"/>
        <w:spacing w:after="0" w:line="240" w:lineRule="auto"/>
        <w:ind w:left="580" w:hanging="560"/>
        <w:jc w:val="both"/>
      </w:pPr>
      <w:proofErr w:type="gramStart"/>
      <w:r>
        <w:rPr>
          <w:i/>
          <w:iCs/>
        </w:rPr>
        <w:t>g</w:t>
      </w:r>
      <w:proofErr w:type="gramEnd"/>
      <w:r>
        <w:rPr>
          <w:i/>
          <w:iCs/>
        </w:rPr>
        <w:t>)</w:t>
      </w:r>
      <w:r>
        <w:tab/>
        <w:t xml:space="preserve">elkészíti az önkormányzat éves </w:t>
      </w:r>
      <w:proofErr w:type="spellStart"/>
      <w:r>
        <w:t>vagyonleltárát</w:t>
      </w:r>
      <w:proofErr w:type="spellEnd"/>
      <w:r>
        <w:t xml:space="preserve"> és csatolja az éves költségvetési beszámolóhoz,</w:t>
      </w:r>
    </w:p>
    <w:p w:rsidR="00867702" w:rsidRDefault="00861A26">
      <w:pPr>
        <w:pStyle w:val="Szvegtrzs"/>
        <w:spacing w:after="0" w:line="240" w:lineRule="auto"/>
        <w:ind w:left="580" w:hanging="560"/>
        <w:jc w:val="both"/>
      </w:pPr>
      <w:proofErr w:type="gramStart"/>
      <w:r>
        <w:rPr>
          <w:i/>
          <w:iCs/>
        </w:rPr>
        <w:t>h</w:t>
      </w:r>
      <w:proofErr w:type="gramEnd"/>
      <w:r>
        <w:rPr>
          <w:i/>
          <w:iCs/>
        </w:rPr>
        <w:t>)</w:t>
      </w:r>
      <w:r>
        <w:tab/>
        <w:t>gondoskodik az önkormányzat tartozásainak kiegyenlítéséről,</w:t>
      </w:r>
    </w:p>
    <w:p w:rsidR="00867702" w:rsidRDefault="00861A26">
      <w:pPr>
        <w:pStyle w:val="Szvegtrzs"/>
        <w:spacing w:after="0" w:line="240" w:lineRule="auto"/>
        <w:ind w:left="580" w:hanging="560"/>
        <w:jc w:val="both"/>
      </w:pPr>
      <w:r>
        <w:rPr>
          <w:i/>
          <w:iCs/>
        </w:rPr>
        <w:t>i)</w:t>
      </w:r>
      <w:r>
        <w:tab/>
        <w:t xml:space="preserve">megtervezi és </w:t>
      </w:r>
      <w:proofErr w:type="spellStart"/>
      <w:r>
        <w:t>jóváhagyatja</w:t>
      </w:r>
      <w:proofErr w:type="spellEnd"/>
      <w:r>
        <w:t xml:space="preserve"> az önkormányzat kormányzati </w:t>
      </w:r>
      <w:proofErr w:type="gramStart"/>
      <w:r>
        <w:t>funkcióit</w:t>
      </w:r>
      <w:proofErr w:type="gramEnd"/>
      <w:r>
        <w:t>, melyet a 3. melléklet tartalmaz.</w:t>
      </w:r>
    </w:p>
    <w:p w:rsidR="00867702" w:rsidRDefault="00861A26">
      <w:pPr>
        <w:pStyle w:val="Szvegtrzs"/>
        <w:spacing w:before="280" w:after="0" w:line="240" w:lineRule="auto"/>
        <w:jc w:val="center"/>
        <w:rPr>
          <w:b/>
          <w:bCs/>
        </w:rPr>
      </w:pPr>
      <w:r>
        <w:rPr>
          <w:b/>
          <w:bCs/>
        </w:rPr>
        <w:t>20. Az önkormányzat gazdálkodásának ellenőrzése</w:t>
      </w:r>
    </w:p>
    <w:p w:rsidR="00867702" w:rsidRDefault="00861A26">
      <w:pPr>
        <w:pStyle w:val="Szvegtrzs"/>
        <w:spacing w:before="240" w:after="240" w:line="240" w:lineRule="auto"/>
        <w:jc w:val="center"/>
        <w:rPr>
          <w:b/>
          <w:bCs/>
        </w:rPr>
      </w:pPr>
      <w:r>
        <w:rPr>
          <w:b/>
          <w:bCs/>
        </w:rPr>
        <w:t>42. §</w:t>
      </w:r>
    </w:p>
    <w:p w:rsidR="00867702" w:rsidRDefault="00861A26">
      <w:pPr>
        <w:pStyle w:val="Szvegtrzs"/>
        <w:spacing w:after="0" w:line="240" w:lineRule="auto"/>
        <w:jc w:val="both"/>
      </w:pPr>
      <w:r>
        <w:t>(1) Az önkormányzat gazdálkodását az Állami Számvevőszék ellenőrzi.</w:t>
      </w:r>
    </w:p>
    <w:p w:rsidR="00867702" w:rsidRDefault="00861A26">
      <w:pPr>
        <w:pStyle w:val="Szvegtrzs"/>
        <w:spacing w:before="240" w:after="0" w:line="240" w:lineRule="auto"/>
        <w:jc w:val="both"/>
      </w:pPr>
      <w:r>
        <w:t>(2) A képviselő-testület gazdálkodásának belső ellenőrzését szerződés alapján külső szakértő látja el.</w:t>
      </w:r>
    </w:p>
    <w:p w:rsidR="00867702" w:rsidRDefault="00861A26">
      <w:pPr>
        <w:pStyle w:val="Szvegtrzs"/>
        <w:spacing w:before="360" w:after="0" w:line="240" w:lineRule="auto"/>
        <w:jc w:val="center"/>
        <w:rPr>
          <w:i/>
          <w:iCs/>
        </w:rPr>
      </w:pPr>
      <w:r>
        <w:rPr>
          <w:i/>
          <w:iCs/>
        </w:rPr>
        <w:t>X. Fejezet</w:t>
      </w:r>
    </w:p>
    <w:p w:rsidR="00867702" w:rsidRDefault="00861A26">
      <w:pPr>
        <w:pStyle w:val="Szvegtrzs"/>
        <w:spacing w:after="0" w:line="240" w:lineRule="auto"/>
        <w:jc w:val="center"/>
        <w:rPr>
          <w:i/>
          <w:iCs/>
        </w:rPr>
      </w:pPr>
      <w:r>
        <w:rPr>
          <w:i/>
          <w:iCs/>
        </w:rPr>
        <w:t>ZÁRÓ RENDELKEZÉSEK</w:t>
      </w:r>
    </w:p>
    <w:p w:rsidR="00867702" w:rsidRDefault="00861A26">
      <w:pPr>
        <w:pStyle w:val="Szvegtrzs"/>
        <w:spacing w:before="240" w:after="240" w:line="240" w:lineRule="auto"/>
        <w:jc w:val="center"/>
        <w:rPr>
          <w:b/>
          <w:bCs/>
        </w:rPr>
      </w:pPr>
      <w:r>
        <w:rPr>
          <w:b/>
          <w:bCs/>
        </w:rPr>
        <w:t>43. §</w:t>
      </w:r>
    </w:p>
    <w:p w:rsidR="00867702" w:rsidRDefault="00861A26">
      <w:pPr>
        <w:pStyle w:val="Szvegtrzs"/>
        <w:spacing w:after="0" w:line="240" w:lineRule="auto"/>
        <w:jc w:val="both"/>
      </w:pPr>
      <w:r>
        <w:t>Hatályát veszti a képviselő-testület és szervei szervezeti és működési szabályzatáról szóló 2/2011 (II.15.) önkormányzati rendelet.</w:t>
      </w:r>
    </w:p>
    <w:p w:rsidR="00867702" w:rsidRDefault="00861A26">
      <w:pPr>
        <w:pStyle w:val="Szvegtrzs"/>
        <w:spacing w:before="240" w:after="240" w:line="240" w:lineRule="auto"/>
        <w:jc w:val="center"/>
        <w:rPr>
          <w:b/>
          <w:bCs/>
        </w:rPr>
      </w:pPr>
      <w:r>
        <w:rPr>
          <w:b/>
          <w:bCs/>
        </w:rPr>
        <w:t>44. §</w:t>
      </w:r>
    </w:p>
    <w:p w:rsidR="00867702" w:rsidRDefault="00861A26">
      <w:pPr>
        <w:pStyle w:val="Szvegtrzs"/>
        <w:spacing w:after="0" w:line="240" w:lineRule="auto"/>
        <w:jc w:val="both"/>
      </w:pPr>
      <w:r>
        <w:t>Ez a rendelet 2025. október 1-jén lép hatályba.</w:t>
      </w:r>
      <w:r>
        <w:br w:type="page"/>
      </w:r>
    </w:p>
    <w:p w:rsidR="00867702" w:rsidRDefault="00861A26">
      <w:pPr>
        <w:pStyle w:val="Szvegtrzs"/>
        <w:spacing w:line="240" w:lineRule="auto"/>
        <w:jc w:val="right"/>
        <w:rPr>
          <w:i/>
          <w:iCs/>
          <w:u w:val="single"/>
        </w:rPr>
      </w:pPr>
      <w:r>
        <w:rPr>
          <w:i/>
          <w:iCs/>
          <w:u w:val="single"/>
        </w:rPr>
        <w:t xml:space="preserve">1. melléklet </w:t>
      </w:r>
      <w:proofErr w:type="gramStart"/>
      <w:r>
        <w:rPr>
          <w:i/>
          <w:iCs/>
          <w:u w:val="single"/>
        </w:rPr>
        <w:t>az .</w:t>
      </w:r>
      <w:proofErr w:type="gramEnd"/>
      <w:r>
        <w:rPr>
          <w:i/>
          <w:iCs/>
          <w:u w:val="single"/>
        </w:rPr>
        <w:t>../... . (</w:t>
      </w:r>
      <w:proofErr w:type="gramStart"/>
      <w:r>
        <w:rPr>
          <w:i/>
          <w:iCs/>
          <w:u w:val="single"/>
        </w:rPr>
        <w:t>...</w:t>
      </w:r>
      <w:proofErr w:type="gramEnd"/>
      <w:r>
        <w:rPr>
          <w:i/>
          <w:iCs/>
          <w:u w:val="single"/>
        </w:rPr>
        <w:t xml:space="preserve"> </w:t>
      </w:r>
      <w:proofErr w:type="gramStart"/>
      <w:r>
        <w:rPr>
          <w:i/>
          <w:iCs/>
          <w:u w:val="single"/>
        </w:rPr>
        <w:t>. ..</w:t>
      </w:r>
      <w:proofErr w:type="gramEnd"/>
      <w:r>
        <w:rPr>
          <w:i/>
          <w:iCs/>
          <w:u w:val="single"/>
        </w:rPr>
        <w:t xml:space="preserve">. </w:t>
      </w:r>
      <w:proofErr w:type="gramStart"/>
      <w:r>
        <w:rPr>
          <w:i/>
          <w:iCs/>
          <w:u w:val="single"/>
        </w:rPr>
        <w:t>.</w:t>
      </w:r>
      <w:proofErr w:type="gramEnd"/>
      <w:r>
        <w:rPr>
          <w:i/>
          <w:iCs/>
          <w:u w:val="single"/>
        </w:rPr>
        <w:t>) önkormányzati rendelethez</w:t>
      </w:r>
    </w:p>
    <w:p w:rsidR="00867702" w:rsidRDefault="00861A26">
      <w:pPr>
        <w:pStyle w:val="Szvegtrzs"/>
        <w:spacing w:before="240" w:after="480" w:line="240" w:lineRule="auto"/>
        <w:jc w:val="center"/>
        <w:rPr>
          <w:b/>
          <w:bCs/>
        </w:rPr>
      </w:pPr>
      <w:r>
        <w:rPr>
          <w:b/>
          <w:bCs/>
        </w:rPr>
        <w:t>A képviselő-testület által a polgármesterre és a jegyzőre átruházott hatáskörök</w:t>
      </w:r>
    </w:p>
    <w:p w:rsidR="00867702" w:rsidRDefault="00861A26">
      <w:pPr>
        <w:pStyle w:val="Szvegtrzs"/>
        <w:spacing w:before="220" w:after="0" w:line="240" w:lineRule="auto"/>
        <w:jc w:val="both"/>
      </w:pPr>
      <w:r>
        <w:t>1. Polgármesterre átruházott hatáskörök:</w:t>
      </w:r>
    </w:p>
    <w:p w:rsidR="00867702" w:rsidRDefault="00861A26">
      <w:pPr>
        <w:pStyle w:val="Szvegtrzs"/>
        <w:spacing w:before="220" w:after="0" w:line="240" w:lineRule="auto"/>
        <w:jc w:val="both"/>
      </w:pPr>
      <w:r>
        <w:t>1.1. a szociális feladatok körében:</w:t>
      </w:r>
    </w:p>
    <w:p w:rsidR="00867702" w:rsidRDefault="00861A26">
      <w:pPr>
        <w:pStyle w:val="Szvegtrzs"/>
        <w:spacing w:before="220" w:after="0" w:line="240" w:lineRule="auto"/>
        <w:jc w:val="both"/>
      </w:pPr>
      <w:r>
        <w:t>1.1.1. gyermek fogadásához kapcsolódó rendkívüli települési támogatás</w:t>
      </w:r>
    </w:p>
    <w:p w:rsidR="00867702" w:rsidRDefault="00861A26">
      <w:pPr>
        <w:pStyle w:val="Szvegtrzs"/>
        <w:spacing w:before="220" w:after="0" w:line="240" w:lineRule="auto"/>
        <w:jc w:val="both"/>
      </w:pPr>
      <w:r>
        <w:t>1.1.2. az iskolai intézményi étkeztetéshez kapcsolódó rendkívüli települési támogatás,</w:t>
      </w:r>
    </w:p>
    <w:p w:rsidR="00867702" w:rsidRDefault="00861A26">
      <w:pPr>
        <w:pStyle w:val="Szvegtrzs"/>
        <w:spacing w:before="220" w:after="0" w:line="240" w:lineRule="auto"/>
        <w:jc w:val="both"/>
      </w:pPr>
      <w:r>
        <w:t>1.1.3. az eseti gyógyszerkiadás csökkentésére támogatás,</w:t>
      </w:r>
    </w:p>
    <w:p w:rsidR="00867702" w:rsidRDefault="00861A26">
      <w:pPr>
        <w:pStyle w:val="Szvegtrzs"/>
        <w:spacing w:before="220" w:after="0" w:line="240" w:lineRule="auto"/>
        <w:jc w:val="both"/>
      </w:pPr>
      <w:r>
        <w:t>1.1.4. köztemetés engedélyezése,</w:t>
      </w:r>
    </w:p>
    <w:p w:rsidR="00867702" w:rsidRDefault="00861A26">
      <w:pPr>
        <w:pStyle w:val="Szvegtrzs"/>
        <w:spacing w:before="220" w:after="0" w:line="240" w:lineRule="auto"/>
        <w:jc w:val="both"/>
      </w:pPr>
      <w:r>
        <w:t>1.2. a közterület használatával kapcsolatos feladatkörben:</w:t>
      </w:r>
    </w:p>
    <w:p w:rsidR="00867702" w:rsidRDefault="00861A26">
      <w:pPr>
        <w:pStyle w:val="Szvegtrzs"/>
        <w:spacing w:before="220" w:after="0" w:line="240" w:lineRule="auto"/>
        <w:jc w:val="both"/>
      </w:pPr>
      <w:r>
        <w:t>1.2.1. a zöld- és közterület rendeltetésétől eltérő célra történő használatának engedélyezése,</w:t>
      </w:r>
    </w:p>
    <w:p w:rsidR="00867702" w:rsidRDefault="00861A26">
      <w:pPr>
        <w:pStyle w:val="Szvegtrzs"/>
        <w:spacing w:before="220" w:after="0" w:line="240" w:lineRule="auto"/>
        <w:jc w:val="both"/>
      </w:pPr>
      <w:r>
        <w:t xml:space="preserve">1.2.2. a közterület, vagy annak </w:t>
      </w:r>
      <w:proofErr w:type="spellStart"/>
      <w:r>
        <w:t>burkolatának</w:t>
      </w:r>
      <w:proofErr w:type="spellEnd"/>
      <w:r>
        <w:t xml:space="preserve"> megbontása,</w:t>
      </w:r>
    </w:p>
    <w:p w:rsidR="00867702" w:rsidRDefault="00861A26">
      <w:pPr>
        <w:pStyle w:val="Szvegtrzs"/>
        <w:spacing w:before="220" w:after="0" w:line="240" w:lineRule="auto"/>
        <w:jc w:val="both"/>
      </w:pPr>
      <w:r>
        <w:t>1.2.3. az önkormányzati közút nem közlekedési célra történő igénybevételének engedélyezése,</w:t>
      </w:r>
    </w:p>
    <w:p w:rsidR="00867702" w:rsidRDefault="00861A26">
      <w:pPr>
        <w:pStyle w:val="Szvegtrzs"/>
        <w:spacing w:before="220" w:after="0" w:line="240" w:lineRule="auto"/>
        <w:jc w:val="both"/>
      </w:pPr>
      <w:r>
        <w:t>1.2.4. közterületen történő hirdetmény elhelyezésének engedélyezése.</w:t>
      </w:r>
    </w:p>
    <w:p w:rsidR="00867702" w:rsidRDefault="00861A26">
      <w:pPr>
        <w:pStyle w:val="Szvegtrzs"/>
        <w:spacing w:before="220" w:after="0" w:line="240" w:lineRule="auto"/>
        <w:jc w:val="both"/>
      </w:pPr>
      <w:r>
        <w:t>1.3. egyebek</w:t>
      </w:r>
    </w:p>
    <w:p w:rsidR="00867702" w:rsidRDefault="00861A26">
      <w:pPr>
        <w:pStyle w:val="Szvegtrzs"/>
        <w:spacing w:before="220" w:after="0" w:line="240" w:lineRule="auto"/>
        <w:jc w:val="both"/>
      </w:pPr>
      <w:r>
        <w:t xml:space="preserve">1.3.1. a </w:t>
      </w:r>
      <w:r>
        <w:rPr>
          <w:i/>
          <w:iCs/>
        </w:rPr>
        <w:t>települési</w:t>
      </w:r>
      <w:r>
        <w:t xml:space="preserve"> címer használatának engedélyezése,</w:t>
      </w:r>
    </w:p>
    <w:p w:rsidR="00867702" w:rsidRDefault="00861A26">
      <w:pPr>
        <w:pStyle w:val="Szvegtrzs"/>
        <w:spacing w:before="220" w:after="0" w:line="240" w:lineRule="auto"/>
        <w:jc w:val="both"/>
      </w:pPr>
      <w:r>
        <w:t>1.3.2. önkormányzati épületekben lévő közösségi helyiségek bérbeadásának engedélyezése.</w:t>
      </w:r>
    </w:p>
    <w:p w:rsidR="00867702" w:rsidRDefault="00861A26">
      <w:pPr>
        <w:pStyle w:val="Szvegtrzs"/>
        <w:spacing w:before="220" w:after="0" w:line="240" w:lineRule="auto"/>
        <w:jc w:val="both"/>
      </w:pPr>
      <w:r>
        <w:t>2. jegyzőre átruházott hatáskörök: a temető fenntartásával kapcsolatban:</w:t>
      </w:r>
    </w:p>
    <w:p w:rsidR="00867702" w:rsidRDefault="00861A26">
      <w:pPr>
        <w:pStyle w:val="Szvegtrzs"/>
        <w:spacing w:before="220" w:after="0" w:line="240" w:lineRule="auto"/>
        <w:jc w:val="both"/>
      </w:pPr>
      <w:r>
        <w:t>2.1. eltávolíttatja a sírokra tiltás ellenére ültetett növényeket,</w:t>
      </w:r>
    </w:p>
    <w:p w:rsidR="00867702" w:rsidRDefault="00861A26">
      <w:pPr>
        <w:pStyle w:val="Szvegtrzs"/>
        <w:spacing w:before="220" w:after="0" w:line="240" w:lineRule="auto"/>
        <w:jc w:val="both"/>
      </w:pPr>
      <w:r>
        <w:t>2.2. sír, sírbolt felületén, a tiltás ellenére elhelyezett urnatartót eltávolíttatja.</w:t>
      </w:r>
    </w:p>
    <w:p w:rsidR="00867702" w:rsidRDefault="00861A26">
      <w:pPr>
        <w:pStyle w:val="Szvegtrzs"/>
        <w:spacing w:before="220" w:after="0" w:line="240" w:lineRule="auto"/>
        <w:jc w:val="both"/>
      </w:pPr>
      <w:r>
        <w:t>2.3. a síremlék, járda köré, a tiltás ellenére elhelyezett kavicsot, zúzalékkövet, szegélykövet eltávolíttatja.</w:t>
      </w:r>
      <w:r>
        <w:tab/>
        <w:t xml:space="preserve"> </w:t>
      </w:r>
      <w:r>
        <w:br w:type="page"/>
      </w:r>
    </w:p>
    <w:p w:rsidR="00867702" w:rsidRDefault="00861A26">
      <w:pPr>
        <w:pStyle w:val="Szvegtrzs"/>
        <w:spacing w:line="240" w:lineRule="auto"/>
        <w:jc w:val="right"/>
        <w:rPr>
          <w:i/>
          <w:iCs/>
          <w:u w:val="single"/>
        </w:rPr>
      </w:pPr>
      <w:r>
        <w:rPr>
          <w:i/>
          <w:iCs/>
          <w:u w:val="single"/>
        </w:rPr>
        <w:t xml:space="preserve">2. melléklet </w:t>
      </w:r>
      <w:proofErr w:type="gramStart"/>
      <w:r>
        <w:rPr>
          <w:i/>
          <w:iCs/>
          <w:u w:val="single"/>
        </w:rPr>
        <w:t>az .</w:t>
      </w:r>
      <w:proofErr w:type="gramEnd"/>
      <w:r>
        <w:rPr>
          <w:i/>
          <w:iCs/>
          <w:u w:val="single"/>
        </w:rPr>
        <w:t>../... . (</w:t>
      </w:r>
      <w:proofErr w:type="gramStart"/>
      <w:r>
        <w:rPr>
          <w:i/>
          <w:iCs/>
          <w:u w:val="single"/>
        </w:rPr>
        <w:t>...</w:t>
      </w:r>
      <w:proofErr w:type="gramEnd"/>
      <w:r>
        <w:rPr>
          <w:i/>
          <w:iCs/>
          <w:u w:val="single"/>
        </w:rPr>
        <w:t xml:space="preserve"> </w:t>
      </w:r>
      <w:proofErr w:type="gramStart"/>
      <w:r>
        <w:rPr>
          <w:i/>
          <w:iCs/>
          <w:u w:val="single"/>
        </w:rPr>
        <w:t>. ..</w:t>
      </w:r>
      <w:proofErr w:type="gramEnd"/>
      <w:r>
        <w:rPr>
          <w:i/>
          <w:iCs/>
          <w:u w:val="single"/>
        </w:rPr>
        <w:t xml:space="preserve">. </w:t>
      </w:r>
      <w:proofErr w:type="gramStart"/>
      <w:r>
        <w:rPr>
          <w:i/>
          <w:iCs/>
          <w:u w:val="single"/>
        </w:rPr>
        <w:t>.</w:t>
      </w:r>
      <w:proofErr w:type="gramEnd"/>
      <w:r>
        <w:rPr>
          <w:i/>
          <w:iCs/>
          <w:u w:val="single"/>
        </w:rPr>
        <w:t>) önkormányzati rendelethez</w:t>
      </w:r>
    </w:p>
    <w:p w:rsidR="00867702" w:rsidRDefault="00861A26">
      <w:pPr>
        <w:pStyle w:val="Szvegtrzs"/>
        <w:spacing w:before="240" w:after="480" w:line="240" w:lineRule="auto"/>
        <w:jc w:val="center"/>
        <w:rPr>
          <w:b/>
          <w:bCs/>
        </w:rPr>
      </w:pPr>
      <w:r>
        <w:rPr>
          <w:b/>
          <w:bCs/>
        </w:rPr>
        <w:t>Alsónyék Község Önkormányzat Képviselő-testületének bizottsága által ellátandó főbb feladatkörök</w:t>
      </w:r>
    </w:p>
    <w:p w:rsidR="00867702" w:rsidRDefault="00861A26">
      <w:pPr>
        <w:pStyle w:val="Szvegtrzs"/>
        <w:spacing w:before="220" w:after="0" w:line="240" w:lineRule="auto"/>
        <w:jc w:val="both"/>
      </w:pPr>
      <w:r>
        <w:t>1. - véleményezi az éves költségvetési javaslatot,</w:t>
      </w:r>
    </w:p>
    <w:p w:rsidR="00867702" w:rsidRDefault="00861A26">
      <w:pPr>
        <w:pStyle w:val="Szvegtrzs"/>
        <w:spacing w:before="220" w:after="0" w:line="240" w:lineRule="auto"/>
        <w:jc w:val="both"/>
      </w:pPr>
      <w:r>
        <w:t>2. figyelemmel kíséri a költségvetési bevételek alakulását, különös tekintettel a saját bevételekre, a vagyonváltozás alakulását,</w:t>
      </w:r>
    </w:p>
    <w:p w:rsidR="00867702" w:rsidRDefault="00861A26">
      <w:pPr>
        <w:pStyle w:val="Szvegtrzs"/>
        <w:spacing w:before="220" w:after="0" w:line="240" w:lineRule="auto"/>
        <w:jc w:val="both"/>
      </w:pPr>
      <w:r>
        <w:t>3. vizsgálja a hitelfelvétel indokait és gazdasági megalapozottságát, ellenőrizheti pénzkezelési szabályzat megtartását, a bizonylati rend és bizonylati fegyelem érvényesítését,</w:t>
      </w:r>
    </w:p>
    <w:p w:rsidR="00867702" w:rsidRDefault="00861A26">
      <w:pPr>
        <w:pStyle w:val="Szvegtrzs"/>
        <w:spacing w:before="220" w:after="0" w:line="240" w:lineRule="auto"/>
        <w:jc w:val="both"/>
      </w:pPr>
      <w:r>
        <w:t xml:space="preserve">4. </w:t>
      </w:r>
      <w:r>
        <w:rPr>
          <w:i/>
          <w:iCs/>
        </w:rPr>
        <w:t>véleményezi az évközi előirányzat módosításokat,</w:t>
      </w:r>
    </w:p>
    <w:p w:rsidR="00867702" w:rsidRDefault="00861A26">
      <w:pPr>
        <w:pStyle w:val="Szvegtrzs"/>
        <w:spacing w:before="220" w:after="0" w:line="240" w:lineRule="auto"/>
        <w:jc w:val="both"/>
      </w:pPr>
      <w:r>
        <w:t xml:space="preserve">5. </w:t>
      </w:r>
      <w:r>
        <w:rPr>
          <w:i/>
          <w:iCs/>
        </w:rPr>
        <w:t>véleményezi a pénzügyi-gazdálkodási, adóügyi témakörben készült előterjesztéseket,</w:t>
      </w:r>
    </w:p>
    <w:p w:rsidR="00867702" w:rsidRDefault="00861A26">
      <w:pPr>
        <w:pStyle w:val="Szvegtrzs"/>
        <w:spacing w:before="220" w:after="0" w:line="240" w:lineRule="auto"/>
        <w:jc w:val="both"/>
      </w:pPr>
      <w:r>
        <w:t xml:space="preserve">6. </w:t>
      </w:r>
      <w:r>
        <w:rPr>
          <w:i/>
          <w:iCs/>
        </w:rPr>
        <w:t>ellenőrzi a helyi adók kivetését, az adóbehajtási feladatokat,</w:t>
      </w:r>
    </w:p>
    <w:p w:rsidR="00867702" w:rsidRDefault="00861A26">
      <w:pPr>
        <w:pStyle w:val="Szvegtrzs"/>
        <w:spacing w:before="220" w:after="0" w:line="240" w:lineRule="auto"/>
        <w:jc w:val="both"/>
      </w:pPr>
      <w:r>
        <w:t xml:space="preserve">7. </w:t>
      </w:r>
      <w:r>
        <w:rPr>
          <w:i/>
          <w:iCs/>
        </w:rPr>
        <w:t>véleményezi a vagyongazdálkodással kapcsolatos előterjesztéseket,</w:t>
      </w:r>
    </w:p>
    <w:p w:rsidR="00867702" w:rsidRDefault="00861A26">
      <w:pPr>
        <w:pStyle w:val="Szvegtrzs"/>
        <w:spacing w:before="220" w:after="0" w:line="240" w:lineRule="auto"/>
        <w:jc w:val="both"/>
      </w:pPr>
      <w:r>
        <w:t xml:space="preserve">8. </w:t>
      </w:r>
      <w:r>
        <w:rPr>
          <w:i/>
          <w:iCs/>
        </w:rPr>
        <w:t>részt vesz a pénzügyi témájú</w:t>
      </w:r>
      <w:r>
        <w:t xml:space="preserve"> </w:t>
      </w:r>
      <w:r>
        <w:rPr>
          <w:i/>
          <w:iCs/>
        </w:rPr>
        <w:t>önkormányzati rendeletek szerkesztésében,</w:t>
      </w:r>
    </w:p>
    <w:p w:rsidR="00867702" w:rsidRDefault="00861A26">
      <w:pPr>
        <w:pStyle w:val="Szvegtrzs"/>
        <w:spacing w:before="220" w:after="0" w:line="240" w:lineRule="auto"/>
        <w:jc w:val="both"/>
      </w:pPr>
      <w:r>
        <w:t>9. minden esetben véleményezi a vállalkozásba történő belépést, alapítványhoz való csatlakozást, közérdekű kötelezettségvállalást,</w:t>
      </w:r>
    </w:p>
    <w:p w:rsidR="00867702" w:rsidRDefault="00861A26">
      <w:pPr>
        <w:pStyle w:val="Szvegtrzs"/>
        <w:spacing w:before="220" w:after="0" w:line="240" w:lineRule="auto"/>
        <w:jc w:val="both"/>
      </w:pPr>
      <w:r>
        <w:t>10. javaslatot tesz a "Díszpolgár", valamint az „Alsónyékért Cím” kitüntetésben részesítendő személyére,</w:t>
      </w:r>
    </w:p>
    <w:p w:rsidR="00867702" w:rsidRDefault="00861A26">
      <w:pPr>
        <w:pStyle w:val="Szvegtrzs"/>
        <w:spacing w:before="220" w:after="0" w:line="240" w:lineRule="auto"/>
        <w:jc w:val="both"/>
      </w:pPr>
      <w:r>
        <w:t>11. véleményezi a képviselő-testület által létrehozott alapokra érkező pályázatokat, támogatási kérelmeket</w:t>
      </w:r>
      <w:r>
        <w:rPr>
          <w:i/>
          <w:iCs/>
        </w:rPr>
        <w:t xml:space="preserve">, </w:t>
      </w:r>
      <w:r>
        <w:t>(</w:t>
      </w:r>
      <w:proofErr w:type="spellStart"/>
      <w:r>
        <w:t>Bursa</w:t>
      </w:r>
      <w:proofErr w:type="spellEnd"/>
      <w:r>
        <w:t xml:space="preserve"> Hungarica felsőoktatási ösztöndíj támogatás, Első lakáshoz jutók támogatása</w:t>
      </w:r>
      <w:proofErr w:type="gramStart"/>
      <w:r>
        <w:t>, )</w:t>
      </w:r>
      <w:proofErr w:type="gramEnd"/>
    </w:p>
    <w:p w:rsidR="00867702" w:rsidRDefault="00861A26">
      <w:pPr>
        <w:pStyle w:val="Szvegtrzs"/>
        <w:spacing w:before="220" w:after="0" w:line="240" w:lineRule="auto"/>
        <w:jc w:val="both"/>
      </w:pPr>
      <w:r>
        <w:t>12. véleményezi az éves szociális keret kialakítását,</w:t>
      </w:r>
    </w:p>
    <w:p w:rsidR="00867702" w:rsidRDefault="00861A26">
      <w:pPr>
        <w:pStyle w:val="Szvegtrzs"/>
        <w:spacing w:before="220" w:after="0" w:line="240" w:lineRule="auto"/>
        <w:jc w:val="both"/>
      </w:pPr>
      <w:r>
        <w:t>13. véleményezi a képviselő-testület elé kerülő egészségügyi és szociális témájú előterjesztéseket,</w:t>
      </w:r>
    </w:p>
    <w:p w:rsidR="00867702" w:rsidRDefault="00861A26">
      <w:pPr>
        <w:pStyle w:val="Szvegtrzs"/>
        <w:spacing w:before="220" w:after="0" w:line="240" w:lineRule="auto"/>
        <w:jc w:val="both"/>
      </w:pPr>
      <w:r>
        <w:t>14. figyelemmel kíséri a helyi szociális témájú rendeletekből eredő feladatok végrehajtását,</w:t>
      </w:r>
    </w:p>
    <w:p w:rsidR="00867702" w:rsidRDefault="00861A26">
      <w:pPr>
        <w:pStyle w:val="Szvegtrzs"/>
        <w:spacing w:before="220" w:after="0" w:line="240" w:lineRule="auto"/>
        <w:jc w:val="both"/>
      </w:pPr>
      <w:r>
        <w:t>15. elbírálja a helyi szabályozás útján hatáskörébe utalt kérelmeket,</w:t>
      </w:r>
    </w:p>
    <w:p w:rsidR="00867702" w:rsidRDefault="00861A26">
      <w:pPr>
        <w:pStyle w:val="Szvegtrzs"/>
        <w:spacing w:before="220" w:after="0" w:line="240" w:lineRule="auto"/>
        <w:jc w:val="both"/>
      </w:pPr>
      <w:r>
        <w:t>16. javaslattétel a polgármester illetményére, juttatására, kedvezményeire és jutalmazására,</w:t>
      </w:r>
    </w:p>
    <w:p w:rsidR="00867702" w:rsidRDefault="00861A26">
      <w:pPr>
        <w:pStyle w:val="Szvegtrzs"/>
        <w:spacing w:before="220" w:after="0" w:line="240" w:lineRule="auto"/>
        <w:jc w:val="both"/>
      </w:pPr>
      <w:r>
        <w:t>17. javaslattétel a képviselő-testület felé rendeletalkotásra vonatkozóan,</w:t>
      </w:r>
    </w:p>
    <w:p w:rsidR="00867702" w:rsidRDefault="00861A26">
      <w:pPr>
        <w:pStyle w:val="Szvegtrzs"/>
        <w:spacing w:before="220" w:after="0" w:line="240" w:lineRule="auto"/>
        <w:jc w:val="both"/>
      </w:pPr>
      <w:r>
        <w:t>18. elvégzi a képviselők esetleges összeférhetetlenségének vizsgálatát.</w:t>
      </w:r>
    </w:p>
    <w:p w:rsidR="00867702" w:rsidRDefault="00861A26">
      <w:pPr>
        <w:pStyle w:val="Szvegtrzs"/>
        <w:spacing w:before="220" w:after="0" w:line="240" w:lineRule="auto"/>
        <w:jc w:val="both"/>
      </w:pPr>
      <w:r>
        <w:t>19. a polgármesteri és a képviselői vagyonnyilatkozatok vizsgálatába való közreműködés,</w:t>
      </w:r>
    </w:p>
    <w:p w:rsidR="00867702" w:rsidRDefault="00861A26">
      <w:pPr>
        <w:pStyle w:val="Szvegtrzs"/>
        <w:spacing w:before="220" w:after="0" w:line="240" w:lineRule="auto"/>
        <w:jc w:val="both"/>
      </w:pPr>
      <w:r>
        <w:t>20. méltatlanság eljárással kapcsolatos feladatok ellátása.</w:t>
      </w:r>
      <w:r>
        <w:br w:type="page"/>
      </w:r>
    </w:p>
    <w:p w:rsidR="00867702" w:rsidRDefault="00861A26">
      <w:pPr>
        <w:pStyle w:val="Szvegtrzs"/>
        <w:spacing w:line="240" w:lineRule="auto"/>
        <w:jc w:val="right"/>
        <w:rPr>
          <w:i/>
          <w:iCs/>
          <w:u w:val="single"/>
        </w:rPr>
      </w:pPr>
      <w:r>
        <w:rPr>
          <w:i/>
          <w:iCs/>
          <w:u w:val="single"/>
        </w:rPr>
        <w:t xml:space="preserve">3. melléklet </w:t>
      </w:r>
      <w:proofErr w:type="gramStart"/>
      <w:r>
        <w:rPr>
          <w:i/>
          <w:iCs/>
          <w:u w:val="single"/>
        </w:rPr>
        <w:t>az ..</w:t>
      </w:r>
      <w:proofErr w:type="gramEnd"/>
      <w:r>
        <w:rPr>
          <w:i/>
          <w:iCs/>
          <w:u w:val="single"/>
        </w:rPr>
        <w:t>./... . (.</w:t>
      </w:r>
      <w:proofErr w:type="gramStart"/>
      <w:r>
        <w:rPr>
          <w:i/>
          <w:iCs/>
          <w:u w:val="single"/>
        </w:rPr>
        <w:t>..</w:t>
      </w:r>
      <w:proofErr w:type="gramEnd"/>
      <w:r>
        <w:rPr>
          <w:i/>
          <w:iCs/>
          <w:u w:val="single"/>
        </w:rPr>
        <w:t xml:space="preserve"> </w:t>
      </w:r>
      <w:proofErr w:type="gramStart"/>
      <w:r>
        <w:rPr>
          <w:i/>
          <w:iCs/>
          <w:u w:val="single"/>
        </w:rPr>
        <w:t>. ..</w:t>
      </w:r>
      <w:proofErr w:type="gramEnd"/>
      <w:r>
        <w:rPr>
          <w:i/>
          <w:iCs/>
          <w:u w:val="single"/>
        </w:rPr>
        <w:t xml:space="preserve">. </w:t>
      </w:r>
      <w:proofErr w:type="gramStart"/>
      <w:r>
        <w:rPr>
          <w:i/>
          <w:iCs/>
          <w:u w:val="single"/>
        </w:rPr>
        <w:t>.</w:t>
      </w:r>
      <w:proofErr w:type="gramEnd"/>
      <w:r>
        <w:rPr>
          <w:i/>
          <w:iCs/>
          <w:u w:val="single"/>
        </w:rPr>
        <w:t>) önkormányzati rendelethez</w:t>
      </w:r>
    </w:p>
    <w:p w:rsidR="00867702" w:rsidRDefault="00861A26">
      <w:pPr>
        <w:pStyle w:val="Szvegtrzs"/>
        <w:spacing w:before="240" w:after="480" w:line="240" w:lineRule="auto"/>
        <w:jc w:val="center"/>
        <w:rPr>
          <w:b/>
          <w:bCs/>
        </w:rPr>
      </w:pPr>
      <w:r>
        <w:rPr>
          <w:b/>
          <w:bCs/>
        </w:rPr>
        <w:t xml:space="preserve">Az önkormányzat gazdálkodásához kapcsolódó kormányzati </w:t>
      </w:r>
      <w:proofErr w:type="gramStart"/>
      <w:r>
        <w:rPr>
          <w:b/>
          <w:bCs/>
        </w:rPr>
        <w:t>funkciók</w:t>
      </w:r>
      <w:proofErr w:type="gramEnd"/>
      <w:r>
        <w:rPr>
          <w:b/>
          <w:bCs/>
        </w:rPr>
        <w:t xml:space="preserve"> meghatározása</w:t>
      </w:r>
    </w:p>
    <w:p w:rsidR="00867702" w:rsidRDefault="00861A26">
      <w:pPr>
        <w:pStyle w:val="Szvegtrzs"/>
        <w:spacing w:before="220" w:after="0" w:line="240" w:lineRule="auto"/>
        <w:jc w:val="both"/>
      </w:pPr>
      <w:r>
        <w:t>1. 011130 Önkormányzatok és önkormányzati hivatalok jogalkotó és általános igazgatási tevékenysége</w:t>
      </w:r>
    </w:p>
    <w:p w:rsidR="00867702" w:rsidRDefault="00861A26">
      <w:pPr>
        <w:pStyle w:val="Szvegtrzs"/>
        <w:spacing w:before="220" w:after="0" w:line="240" w:lineRule="auto"/>
        <w:jc w:val="both"/>
      </w:pPr>
      <w:r>
        <w:t>2. 011210 Az államháztartás igazgatása, ellenőrzése</w:t>
      </w:r>
    </w:p>
    <w:p w:rsidR="00867702" w:rsidRDefault="00861A26">
      <w:pPr>
        <w:pStyle w:val="Szvegtrzs"/>
        <w:spacing w:before="220" w:after="0" w:line="240" w:lineRule="auto"/>
        <w:jc w:val="both"/>
      </w:pPr>
      <w:r>
        <w:t>3. 011220 Adó-, vám- és jövedéki igazgatás</w:t>
      </w:r>
    </w:p>
    <w:p w:rsidR="00867702" w:rsidRDefault="00861A26">
      <w:pPr>
        <w:pStyle w:val="Szvegtrzs"/>
        <w:spacing w:before="220" w:after="0" w:line="240" w:lineRule="auto"/>
        <w:jc w:val="both"/>
      </w:pPr>
      <w:r>
        <w:t>4. 013210 Átfogó tervezési és statisztikai szolgáltatások</w:t>
      </w:r>
    </w:p>
    <w:p w:rsidR="00867702" w:rsidRDefault="00861A26">
      <w:pPr>
        <w:pStyle w:val="Szvegtrzs"/>
        <w:spacing w:before="220" w:after="0" w:line="240" w:lineRule="auto"/>
        <w:jc w:val="both"/>
      </w:pPr>
      <w:r>
        <w:t>5. 013320 Köztemető-fenntartás és –működtetés</w:t>
      </w:r>
    </w:p>
    <w:p w:rsidR="00867702" w:rsidRDefault="00861A26">
      <w:pPr>
        <w:pStyle w:val="Szvegtrzs"/>
        <w:spacing w:before="220" w:after="0" w:line="240" w:lineRule="auto"/>
        <w:jc w:val="both"/>
      </w:pPr>
      <w:r>
        <w:t>6. 013350 Az önkormányzati vagyonnal való gazdálkodással kapcsolatos feladatok</w:t>
      </w:r>
    </w:p>
    <w:p w:rsidR="00867702" w:rsidRDefault="00861A26">
      <w:pPr>
        <w:pStyle w:val="Szvegtrzs"/>
        <w:spacing w:before="220" w:after="0" w:line="240" w:lineRule="auto"/>
        <w:jc w:val="both"/>
      </w:pPr>
      <w:r>
        <w:t>7. 013370 Informatikai fejlesztések, szolgáltatások</w:t>
      </w:r>
    </w:p>
    <w:p w:rsidR="00867702" w:rsidRDefault="00861A26">
      <w:pPr>
        <w:pStyle w:val="Szvegtrzs"/>
        <w:spacing w:before="220" w:after="0" w:line="240" w:lineRule="auto"/>
        <w:jc w:val="both"/>
      </w:pPr>
      <w:r>
        <w:t>8. 016010 Országgyűlési, önkormányzati és európai parlamenti képviselőválasztásokhoz kapcsolódó tevékenységek</w:t>
      </w:r>
    </w:p>
    <w:p w:rsidR="00867702" w:rsidRDefault="00861A26">
      <w:pPr>
        <w:pStyle w:val="Szvegtrzs"/>
        <w:spacing w:before="220" w:after="0" w:line="240" w:lineRule="auto"/>
        <w:jc w:val="both"/>
      </w:pPr>
      <w:r>
        <w:t>9. 016020 Országos és helyi népszavazással kapcsolatos tevékenységek</w:t>
      </w:r>
    </w:p>
    <w:p w:rsidR="00867702" w:rsidRDefault="00861A26">
      <w:pPr>
        <w:pStyle w:val="Szvegtrzs"/>
        <w:spacing w:before="220" w:after="0" w:line="240" w:lineRule="auto"/>
        <w:jc w:val="both"/>
      </w:pPr>
      <w:r>
        <w:t>10. 016040 Nemzetpolitikai tevékenység igazgatása és támogatása</w:t>
      </w:r>
    </w:p>
    <w:p w:rsidR="00867702" w:rsidRDefault="00861A26">
      <w:pPr>
        <w:pStyle w:val="Szvegtrzs"/>
        <w:spacing w:before="220" w:after="0" w:line="240" w:lineRule="auto"/>
        <w:jc w:val="both"/>
      </w:pPr>
      <w:r>
        <w:t>11. 041232 Start-munka program – Téli közfoglalkoztatás</w:t>
      </w:r>
    </w:p>
    <w:p w:rsidR="00867702" w:rsidRDefault="00861A26">
      <w:pPr>
        <w:pStyle w:val="Szvegtrzs"/>
        <w:spacing w:before="220" w:after="0" w:line="240" w:lineRule="auto"/>
        <w:jc w:val="both"/>
      </w:pPr>
      <w:r>
        <w:t>12. 041233 Hosszabb időtartamú közfoglalkoztatás</w:t>
      </w:r>
    </w:p>
    <w:p w:rsidR="00867702" w:rsidRDefault="00861A26">
      <w:pPr>
        <w:pStyle w:val="Szvegtrzs"/>
        <w:spacing w:before="220" w:after="0" w:line="240" w:lineRule="auto"/>
        <w:jc w:val="both"/>
      </w:pPr>
      <w:r>
        <w:t>13. 045120 Út, autópálya építése</w:t>
      </w:r>
    </w:p>
    <w:p w:rsidR="00867702" w:rsidRDefault="00861A26">
      <w:pPr>
        <w:pStyle w:val="Szvegtrzs"/>
        <w:spacing w:before="220" w:after="0" w:line="240" w:lineRule="auto"/>
        <w:jc w:val="both"/>
      </w:pPr>
      <w:r>
        <w:t>14. 045140 Városi és elővárosi közúti személyszállítás</w:t>
      </w:r>
    </w:p>
    <w:p w:rsidR="00867702" w:rsidRDefault="00861A26">
      <w:pPr>
        <w:pStyle w:val="Szvegtrzs"/>
        <w:spacing w:before="220" w:after="0" w:line="240" w:lineRule="auto"/>
        <w:jc w:val="both"/>
      </w:pPr>
      <w:r>
        <w:t>15. 045160 Közutak, hidak, alagutak üzemeltetése, fenntartása</w:t>
      </w:r>
    </w:p>
    <w:p w:rsidR="00867702" w:rsidRDefault="00861A26">
      <w:pPr>
        <w:pStyle w:val="Szvegtrzs"/>
        <w:spacing w:before="220" w:after="0" w:line="240" w:lineRule="auto"/>
        <w:jc w:val="both"/>
      </w:pPr>
      <w:r>
        <w:t>16. 047410 Ár- és belvízvédelemmel összefüggő tevékenységek</w:t>
      </w:r>
    </w:p>
    <w:p w:rsidR="00867702" w:rsidRDefault="00861A26">
      <w:pPr>
        <w:pStyle w:val="Szvegtrzs"/>
        <w:spacing w:before="220" w:after="0" w:line="240" w:lineRule="auto"/>
        <w:jc w:val="both"/>
      </w:pPr>
      <w:r>
        <w:t>17. 051030 Nem veszélyes (települési) hulladék vegyes (ömlesztett) begyűjtése, szállítása, átrakása</w:t>
      </w:r>
    </w:p>
    <w:p w:rsidR="00867702" w:rsidRDefault="00861A26">
      <w:pPr>
        <w:pStyle w:val="Szvegtrzs"/>
        <w:spacing w:before="220" w:after="0" w:line="240" w:lineRule="auto"/>
        <w:jc w:val="both"/>
      </w:pPr>
      <w:r>
        <w:t>18. 052020 Szennyvíz gyűjtése, tisztítása, elhelyezése</w:t>
      </w:r>
    </w:p>
    <w:p w:rsidR="00867702" w:rsidRDefault="00861A26">
      <w:pPr>
        <w:pStyle w:val="Szvegtrzs"/>
        <w:spacing w:before="220" w:after="0" w:line="240" w:lineRule="auto"/>
        <w:jc w:val="both"/>
      </w:pPr>
      <w:r>
        <w:t>19. 052080 Szennyvízcsatorna építése, fenntartása, üzemeltetése</w:t>
      </w:r>
    </w:p>
    <w:p w:rsidR="00867702" w:rsidRDefault="00861A26">
      <w:pPr>
        <w:pStyle w:val="Szvegtrzs"/>
        <w:spacing w:before="220" w:after="0" w:line="240" w:lineRule="auto"/>
        <w:jc w:val="both"/>
      </w:pPr>
      <w:r>
        <w:t>20. 062020 Településfejlesztési projektek és támogatásuk</w:t>
      </w:r>
    </w:p>
    <w:p w:rsidR="00867702" w:rsidRDefault="00861A26">
      <w:pPr>
        <w:pStyle w:val="Szvegtrzs"/>
        <w:spacing w:before="220" w:after="0" w:line="240" w:lineRule="auto"/>
        <w:jc w:val="both"/>
      </w:pPr>
      <w:r>
        <w:t>21. 063020 Víztermelés, -kezelés, -ellátás</w:t>
      </w:r>
    </w:p>
    <w:p w:rsidR="00867702" w:rsidRDefault="00861A26">
      <w:pPr>
        <w:pStyle w:val="Szvegtrzs"/>
        <w:spacing w:before="220" w:after="0" w:line="240" w:lineRule="auto"/>
        <w:jc w:val="both"/>
      </w:pPr>
      <w:r>
        <w:t>22. 064010 Közvilágítás</w:t>
      </w:r>
    </w:p>
    <w:p w:rsidR="00867702" w:rsidRDefault="00861A26">
      <w:pPr>
        <w:pStyle w:val="Szvegtrzs"/>
        <w:spacing w:before="220" w:after="0" w:line="240" w:lineRule="auto"/>
        <w:jc w:val="both"/>
      </w:pPr>
      <w:r>
        <w:t>23. 066010 Zöldterület-kezelés</w:t>
      </w:r>
    </w:p>
    <w:p w:rsidR="00867702" w:rsidRDefault="00861A26">
      <w:pPr>
        <w:pStyle w:val="Szvegtrzs"/>
        <w:spacing w:before="220" w:after="0" w:line="240" w:lineRule="auto"/>
        <w:jc w:val="both"/>
      </w:pPr>
      <w:r>
        <w:t>24. 066020 Város-, községgazdálkodási egyéb szolgáltatások</w:t>
      </w:r>
    </w:p>
    <w:p w:rsidR="00867702" w:rsidRDefault="00861A26">
      <w:pPr>
        <w:pStyle w:val="Szvegtrzs"/>
        <w:spacing w:before="220" w:after="0" w:line="240" w:lineRule="auto"/>
        <w:jc w:val="both"/>
      </w:pPr>
      <w:r>
        <w:t>25. 072111 Háziorvosi alapellátás</w:t>
      </w:r>
    </w:p>
    <w:p w:rsidR="00867702" w:rsidRDefault="00861A26">
      <w:pPr>
        <w:pStyle w:val="Szvegtrzs"/>
        <w:spacing w:before="220" w:after="0" w:line="240" w:lineRule="auto"/>
        <w:jc w:val="both"/>
      </w:pPr>
      <w:r>
        <w:t>26. 072112 Háziorvosi ügyeleti ellátás</w:t>
      </w:r>
    </w:p>
    <w:p w:rsidR="00867702" w:rsidRDefault="00861A26">
      <w:pPr>
        <w:pStyle w:val="Szvegtrzs"/>
        <w:spacing w:before="220" w:after="0" w:line="240" w:lineRule="auto"/>
        <w:jc w:val="both"/>
      </w:pPr>
      <w:r>
        <w:t>27. 072450 Fizikoterápiás szolgáltatás</w:t>
      </w:r>
    </w:p>
    <w:p w:rsidR="00867702" w:rsidRDefault="00861A26">
      <w:pPr>
        <w:pStyle w:val="Szvegtrzs"/>
        <w:spacing w:before="220" w:after="0" w:line="240" w:lineRule="auto"/>
        <w:jc w:val="both"/>
      </w:pPr>
      <w:r>
        <w:t>28. 082042 Könyvtári állomány gyarapítása, nyilvántartása</w:t>
      </w:r>
    </w:p>
    <w:p w:rsidR="00867702" w:rsidRDefault="00861A26">
      <w:pPr>
        <w:pStyle w:val="Szvegtrzs"/>
        <w:spacing w:before="220" w:after="0" w:line="240" w:lineRule="auto"/>
        <w:jc w:val="both"/>
      </w:pPr>
      <w:r>
        <w:t>29. 082044 Könyvtári szolgáltatások</w:t>
      </w:r>
    </w:p>
    <w:p w:rsidR="00867702" w:rsidRDefault="00861A26">
      <w:pPr>
        <w:pStyle w:val="Szvegtrzs"/>
        <w:spacing w:before="220" w:after="0" w:line="240" w:lineRule="auto"/>
        <w:jc w:val="both"/>
      </w:pPr>
      <w:r>
        <w:t>30. 082063 Múzeumi kiállítási tevékenység</w:t>
      </w:r>
    </w:p>
    <w:p w:rsidR="00867702" w:rsidRDefault="00861A26">
      <w:pPr>
        <w:pStyle w:val="Szvegtrzs"/>
        <w:spacing w:before="220" w:after="0" w:line="240" w:lineRule="auto"/>
        <w:jc w:val="both"/>
      </w:pPr>
      <w:r>
        <w:t>31. 082091 Közművelődés- közösségi és társadalmi részvétel fejlesztése</w:t>
      </w:r>
    </w:p>
    <w:p w:rsidR="00867702" w:rsidRDefault="00861A26">
      <w:pPr>
        <w:pStyle w:val="Szvegtrzs"/>
        <w:spacing w:before="220" w:after="0" w:line="240" w:lineRule="auto"/>
        <w:jc w:val="both"/>
      </w:pPr>
      <w:r>
        <w:t>32. 082092 Közművelődés- hagyományos közösségi kulturális értékek gondozása</w:t>
      </w:r>
    </w:p>
    <w:p w:rsidR="00867702" w:rsidRDefault="00861A26">
      <w:pPr>
        <w:pStyle w:val="Szvegtrzs"/>
        <w:spacing w:before="220" w:after="0" w:line="240" w:lineRule="auto"/>
        <w:jc w:val="both"/>
      </w:pPr>
      <w:r>
        <w:t>33. 091140 Óvodai nevelés, ellátás működtetési feladatai</w:t>
      </w:r>
    </w:p>
    <w:p w:rsidR="00867702" w:rsidRDefault="00861A26">
      <w:pPr>
        <w:pStyle w:val="Szvegtrzs"/>
        <w:spacing w:before="220" w:after="0" w:line="240" w:lineRule="auto"/>
        <w:jc w:val="both"/>
      </w:pPr>
      <w:r>
        <w:t>34. 096015 Gyermekétkeztetés köznevelési intézményben</w:t>
      </w:r>
    </w:p>
    <w:p w:rsidR="00867702" w:rsidRDefault="00861A26">
      <w:pPr>
        <w:pStyle w:val="Szvegtrzs"/>
        <w:spacing w:before="220" w:after="0" w:line="240" w:lineRule="auto"/>
        <w:jc w:val="both"/>
      </w:pPr>
      <w:r>
        <w:t>35. 104037 Intézményen kívüli gyermekétkeztetés</w:t>
      </w:r>
    </w:p>
    <w:p w:rsidR="00867702" w:rsidRDefault="00861A26">
      <w:pPr>
        <w:pStyle w:val="Szvegtrzs"/>
        <w:spacing w:before="220" w:after="0" w:line="240" w:lineRule="auto"/>
        <w:jc w:val="both"/>
      </w:pPr>
      <w:r>
        <w:t>36. 104042 Család és gyermekjóléti szolgáltatások</w:t>
      </w:r>
    </w:p>
    <w:p w:rsidR="00867702" w:rsidRDefault="00861A26">
      <w:pPr>
        <w:pStyle w:val="Szvegtrzs"/>
        <w:spacing w:before="220" w:after="0" w:line="240" w:lineRule="auto"/>
        <w:jc w:val="both"/>
      </w:pPr>
      <w:r>
        <w:t>37. 105020 Foglalkoztatást elősegítő képzések és egyéb támogatások</w:t>
      </w:r>
    </w:p>
    <w:p w:rsidR="00867702" w:rsidRDefault="00861A26">
      <w:pPr>
        <w:pStyle w:val="Szvegtrzs"/>
        <w:spacing w:before="220" w:after="0" w:line="240" w:lineRule="auto"/>
        <w:jc w:val="both"/>
      </w:pPr>
      <w:r>
        <w:t xml:space="preserve">38. 106020 </w:t>
      </w:r>
      <w:proofErr w:type="spellStart"/>
      <w:r>
        <w:t>Lakásfenntartásssal</w:t>
      </w:r>
      <w:proofErr w:type="spellEnd"/>
      <w:r>
        <w:t>, lakhatással összefüggő ellátások</w:t>
      </w:r>
    </w:p>
    <w:p w:rsidR="00867702" w:rsidRDefault="00861A26">
      <w:pPr>
        <w:pStyle w:val="Szvegtrzs"/>
        <w:spacing w:before="220" w:after="0" w:line="240" w:lineRule="auto"/>
        <w:jc w:val="both"/>
      </w:pPr>
      <w:r>
        <w:t>39. 107051 Szociális étkeztetés szociális konyhán</w:t>
      </w:r>
    </w:p>
    <w:p w:rsidR="00867702" w:rsidRDefault="00861A26">
      <w:pPr>
        <w:pStyle w:val="Szvegtrzs"/>
        <w:spacing w:before="220" w:after="0" w:line="240" w:lineRule="auto"/>
        <w:jc w:val="both"/>
      </w:pPr>
      <w:r>
        <w:t>40. 107052 Házi segítségnyújtás41. 107055 Falugondnoki, tanyagondnoki szolgáltatás</w:t>
      </w:r>
      <w:r>
        <w:br w:type="page"/>
      </w:r>
    </w:p>
    <w:p w:rsidR="00867702" w:rsidRDefault="00861A26">
      <w:pPr>
        <w:pStyle w:val="Szvegtrzs"/>
        <w:spacing w:line="240" w:lineRule="auto"/>
        <w:jc w:val="right"/>
        <w:rPr>
          <w:i/>
          <w:iCs/>
          <w:u w:val="single"/>
        </w:rPr>
      </w:pPr>
      <w:r>
        <w:rPr>
          <w:i/>
          <w:iCs/>
          <w:u w:val="single"/>
        </w:rPr>
        <w:t xml:space="preserve">4. melléklet </w:t>
      </w:r>
      <w:proofErr w:type="gramStart"/>
      <w:r>
        <w:rPr>
          <w:i/>
          <w:iCs/>
          <w:u w:val="single"/>
        </w:rPr>
        <w:t>az ..</w:t>
      </w:r>
      <w:proofErr w:type="gramEnd"/>
      <w:r>
        <w:rPr>
          <w:i/>
          <w:iCs/>
          <w:u w:val="single"/>
        </w:rPr>
        <w:t>./... . (.</w:t>
      </w:r>
      <w:proofErr w:type="gramStart"/>
      <w:r>
        <w:rPr>
          <w:i/>
          <w:iCs/>
          <w:u w:val="single"/>
        </w:rPr>
        <w:t>..</w:t>
      </w:r>
      <w:proofErr w:type="gramEnd"/>
      <w:r>
        <w:rPr>
          <w:i/>
          <w:iCs/>
          <w:u w:val="single"/>
        </w:rPr>
        <w:t xml:space="preserve"> </w:t>
      </w:r>
      <w:proofErr w:type="gramStart"/>
      <w:r>
        <w:rPr>
          <w:i/>
          <w:iCs/>
          <w:u w:val="single"/>
        </w:rPr>
        <w:t>. ..</w:t>
      </w:r>
      <w:proofErr w:type="gramEnd"/>
      <w:r>
        <w:rPr>
          <w:i/>
          <w:iCs/>
          <w:u w:val="single"/>
        </w:rPr>
        <w:t xml:space="preserve">. </w:t>
      </w:r>
      <w:proofErr w:type="gramStart"/>
      <w:r>
        <w:rPr>
          <w:i/>
          <w:iCs/>
          <w:u w:val="single"/>
        </w:rPr>
        <w:t>.</w:t>
      </w:r>
      <w:proofErr w:type="gramEnd"/>
      <w:r>
        <w:rPr>
          <w:i/>
          <w:iCs/>
          <w:u w:val="single"/>
        </w:rPr>
        <w:t>) önkormányzati rendelethez</w:t>
      </w:r>
    </w:p>
    <w:p w:rsidR="00867702" w:rsidRDefault="00861A26">
      <w:pPr>
        <w:pStyle w:val="Szvegtrzs"/>
        <w:spacing w:before="240" w:after="480" w:line="240" w:lineRule="auto"/>
        <w:jc w:val="center"/>
        <w:rPr>
          <w:b/>
          <w:bCs/>
        </w:rPr>
      </w:pPr>
      <w:proofErr w:type="gramStart"/>
      <w:r>
        <w:rPr>
          <w:b/>
          <w:bCs/>
        </w:rPr>
        <w:t>a</w:t>
      </w:r>
      <w:proofErr w:type="gramEnd"/>
      <w:r>
        <w:rPr>
          <w:b/>
          <w:bCs/>
        </w:rPr>
        <w:t xml:space="preserve"> képviselő-testület társulás útján ellátott feladatai</w:t>
      </w:r>
    </w:p>
    <w:tbl>
      <w:tblPr>
        <w:tblW w:w="5000" w:type="pct"/>
        <w:tblInd w:w="-7" w:type="dxa"/>
        <w:tblLayout w:type="fixed"/>
        <w:tblCellMar>
          <w:top w:w="28" w:type="dxa"/>
          <w:left w:w="28" w:type="dxa"/>
          <w:bottom w:w="28" w:type="dxa"/>
          <w:right w:w="28" w:type="dxa"/>
        </w:tblCellMar>
        <w:tblLook w:val="0000" w:firstRow="0" w:lastRow="0" w:firstColumn="0" w:lastColumn="0" w:noHBand="0" w:noVBand="0"/>
      </w:tblPr>
      <w:tblGrid>
        <w:gridCol w:w="2790"/>
        <w:gridCol w:w="2502"/>
        <w:gridCol w:w="2021"/>
        <w:gridCol w:w="2309"/>
      </w:tblGrid>
      <w:tr w:rsidR="00867702">
        <w:trPr>
          <w:tblHeader/>
        </w:trPr>
        <w:tc>
          <w:tcPr>
            <w:tcW w:w="2795"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rPr>
                <w:b/>
                <w:bCs/>
              </w:rPr>
            </w:pPr>
            <w:r>
              <w:rPr>
                <w:b/>
                <w:bCs/>
              </w:rPr>
              <w:t>Társulás neve</w:t>
            </w:r>
          </w:p>
        </w:tc>
        <w:tc>
          <w:tcPr>
            <w:tcW w:w="2506"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rPr>
                <w:b/>
                <w:bCs/>
              </w:rPr>
            </w:pPr>
            <w:r>
              <w:rPr>
                <w:b/>
                <w:bCs/>
              </w:rPr>
              <w:t>Ellátott feladat</w:t>
            </w:r>
          </w:p>
        </w:tc>
        <w:tc>
          <w:tcPr>
            <w:tcW w:w="2024"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rPr>
                <w:b/>
                <w:bCs/>
              </w:rPr>
            </w:pPr>
            <w:r>
              <w:rPr>
                <w:b/>
                <w:bCs/>
              </w:rPr>
              <w:t>Létrehozás időpontja</w:t>
            </w:r>
          </w:p>
        </w:tc>
        <w:tc>
          <w:tcPr>
            <w:tcW w:w="2313"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rPr>
                <w:b/>
                <w:bCs/>
              </w:rPr>
            </w:pPr>
            <w:r>
              <w:rPr>
                <w:b/>
                <w:bCs/>
              </w:rPr>
              <w:br/>
              <w:t>Elfogadó határozat száma</w:t>
            </w:r>
            <w:r>
              <w:rPr>
                <w:b/>
                <w:bCs/>
              </w:rPr>
              <w:br/>
            </w:r>
            <w:r>
              <w:rPr>
                <w:b/>
                <w:bCs/>
              </w:rPr>
              <w:br/>
            </w:r>
          </w:p>
        </w:tc>
      </w:tr>
      <w:tr w:rsidR="00867702">
        <w:tc>
          <w:tcPr>
            <w:tcW w:w="2795"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br/>
            </w:r>
            <w:proofErr w:type="spellStart"/>
            <w:r>
              <w:t>Mikrotérségi</w:t>
            </w:r>
            <w:proofErr w:type="spellEnd"/>
            <w:r>
              <w:t xml:space="preserve"> Óvoda és Bölcsőde Intézmény-fenntartó Társulás</w:t>
            </w:r>
            <w:r>
              <w:br/>
            </w:r>
            <w:r>
              <w:br/>
            </w:r>
          </w:p>
        </w:tc>
        <w:tc>
          <w:tcPr>
            <w:tcW w:w="2506"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óvodai ellátás, bölcsődei ellátás, gyermek és közétkeztetés</w:t>
            </w:r>
          </w:p>
        </w:tc>
        <w:tc>
          <w:tcPr>
            <w:tcW w:w="2024"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br/>
              <w:t>2013. július 1.</w:t>
            </w:r>
            <w:r>
              <w:br/>
              <w:t>(de előtte folyamatosan 2009. május 1-től) – határozatlan időre</w:t>
            </w:r>
            <w:r>
              <w:br/>
            </w:r>
            <w:r>
              <w:br/>
            </w:r>
          </w:p>
        </w:tc>
        <w:tc>
          <w:tcPr>
            <w:tcW w:w="2313"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 xml:space="preserve">72/2013.(VI.13.) </w:t>
            </w:r>
            <w:proofErr w:type="spellStart"/>
            <w:r>
              <w:t>önk</w:t>
            </w:r>
            <w:proofErr w:type="spellEnd"/>
            <w:r>
              <w:t>-</w:t>
            </w:r>
            <w:proofErr w:type="gramStart"/>
            <w:r>
              <w:t>.i</w:t>
            </w:r>
            <w:proofErr w:type="gramEnd"/>
          </w:p>
        </w:tc>
      </w:tr>
      <w:tr w:rsidR="00867702">
        <w:tc>
          <w:tcPr>
            <w:tcW w:w="2795"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br/>
              <w:t>Bátaszék és Környéke Önkormányzatainak Egészségügyi, Szociális és Gyermekjóléti Intézmény-fenntartó Társulás</w:t>
            </w:r>
            <w:r>
              <w:br/>
            </w:r>
            <w:r>
              <w:rPr>
                <w:vertAlign w:val="superscript"/>
              </w:rPr>
              <w:t>[1]</w:t>
            </w:r>
          </w:p>
        </w:tc>
        <w:tc>
          <w:tcPr>
            <w:tcW w:w="2506"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családsegítés, nappali ellátás, házi segítségnyújtás, gyermekjóléti szolgálat</w:t>
            </w:r>
          </w:p>
        </w:tc>
        <w:tc>
          <w:tcPr>
            <w:tcW w:w="2024"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br/>
            </w:r>
            <w:r>
              <w:br/>
              <w:t>2013. július 1.</w:t>
            </w:r>
            <w:r>
              <w:br/>
              <w:t>(de előtte folyamatosan 1998. február 12. illetve 1997. január 1.) - határozatlan időre</w:t>
            </w:r>
          </w:p>
        </w:tc>
        <w:tc>
          <w:tcPr>
            <w:tcW w:w="2313"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br/>
            </w:r>
            <w:r>
              <w:br/>
              <w:t>71/2013.(VI.13.) önk.-i</w:t>
            </w:r>
          </w:p>
        </w:tc>
      </w:tr>
      <w:tr w:rsidR="00867702">
        <w:tc>
          <w:tcPr>
            <w:tcW w:w="2795"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br/>
            </w:r>
            <w:proofErr w:type="spellStart"/>
            <w:r>
              <w:t>Cikói</w:t>
            </w:r>
            <w:proofErr w:type="spellEnd"/>
            <w:r>
              <w:t xml:space="preserve"> Hulladékgazdálkodási Társulás)</w:t>
            </w:r>
            <w:r>
              <w:br/>
            </w:r>
            <w:r>
              <w:br/>
            </w:r>
          </w:p>
        </w:tc>
        <w:tc>
          <w:tcPr>
            <w:tcW w:w="2506"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hulladékgazdálkodás</w:t>
            </w:r>
          </w:p>
        </w:tc>
        <w:tc>
          <w:tcPr>
            <w:tcW w:w="2024"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2013. július 1-től (de előtte folyamatosan 2009. március 16tól) - határozatlan időre</w:t>
            </w:r>
          </w:p>
        </w:tc>
        <w:tc>
          <w:tcPr>
            <w:tcW w:w="2313"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65/2013.(VI.06.) önk.-i</w:t>
            </w:r>
          </w:p>
        </w:tc>
      </w:tr>
      <w:tr w:rsidR="00867702">
        <w:tc>
          <w:tcPr>
            <w:tcW w:w="2795"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Szekszárd és Környéke Alapellátási és Szakosított Ellátási Társulás</w:t>
            </w:r>
          </w:p>
        </w:tc>
        <w:tc>
          <w:tcPr>
            <w:tcW w:w="2506"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a 3. életévüket betöltött, önkiszolgálásra részben képes vagy önellátásra nem képes, de felügyeletre szoruló fogyatékos, illetve autista személyek nappali</w:t>
            </w:r>
            <w:r>
              <w:br/>
              <w:t>ellátása</w:t>
            </w:r>
          </w:p>
        </w:tc>
        <w:tc>
          <w:tcPr>
            <w:tcW w:w="2024"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2013. július 1.</w:t>
            </w:r>
            <w:r>
              <w:br/>
              <w:t>(előtte folyamatosan</w:t>
            </w:r>
            <w:r>
              <w:br/>
              <w:t>2005. április 1-től) – határozatlan időre</w:t>
            </w:r>
          </w:p>
        </w:tc>
        <w:tc>
          <w:tcPr>
            <w:tcW w:w="2313" w:type="dxa"/>
            <w:tcBorders>
              <w:top w:val="single" w:sz="6" w:space="0" w:color="000000"/>
              <w:left w:val="single" w:sz="6" w:space="0" w:color="000000"/>
              <w:bottom w:val="single" w:sz="6" w:space="0" w:color="000000"/>
              <w:right w:val="single" w:sz="6" w:space="0" w:color="000000"/>
            </w:tcBorders>
          </w:tcPr>
          <w:p w:rsidR="00867702" w:rsidRDefault="00861A26">
            <w:pPr>
              <w:pStyle w:val="Szvegtrzs"/>
              <w:spacing w:after="0" w:line="240" w:lineRule="auto"/>
            </w:pPr>
            <w:r>
              <w:t>63/2013.(VI.06.) önk.-i</w:t>
            </w:r>
          </w:p>
        </w:tc>
      </w:tr>
    </w:tbl>
    <w:p w:rsidR="00867702" w:rsidRDefault="00861A26">
      <w:pPr>
        <w:pStyle w:val="Szvegtrzs"/>
        <w:spacing w:line="240" w:lineRule="auto"/>
        <w:jc w:val="right"/>
        <w:rPr>
          <w:i/>
          <w:iCs/>
          <w:u w:val="single"/>
        </w:rPr>
      </w:pPr>
      <w:r>
        <w:br w:type="page"/>
      </w:r>
      <w:r>
        <w:rPr>
          <w:i/>
          <w:iCs/>
          <w:u w:val="single"/>
        </w:rPr>
        <w:t xml:space="preserve">5. melléklet </w:t>
      </w:r>
      <w:proofErr w:type="gramStart"/>
      <w:r>
        <w:rPr>
          <w:i/>
          <w:iCs/>
          <w:u w:val="single"/>
        </w:rPr>
        <w:t>az .</w:t>
      </w:r>
      <w:proofErr w:type="gramEnd"/>
      <w:r>
        <w:rPr>
          <w:i/>
          <w:iCs/>
          <w:u w:val="single"/>
        </w:rPr>
        <w:t>../... . (</w:t>
      </w:r>
      <w:proofErr w:type="gramStart"/>
      <w:r>
        <w:rPr>
          <w:i/>
          <w:iCs/>
          <w:u w:val="single"/>
        </w:rPr>
        <w:t>...</w:t>
      </w:r>
      <w:proofErr w:type="gramEnd"/>
      <w:r>
        <w:rPr>
          <w:i/>
          <w:iCs/>
          <w:u w:val="single"/>
        </w:rPr>
        <w:t xml:space="preserve"> </w:t>
      </w:r>
      <w:proofErr w:type="gramStart"/>
      <w:r>
        <w:rPr>
          <w:i/>
          <w:iCs/>
          <w:u w:val="single"/>
        </w:rPr>
        <w:t>. ..</w:t>
      </w:r>
      <w:proofErr w:type="gramEnd"/>
      <w:r>
        <w:rPr>
          <w:i/>
          <w:iCs/>
          <w:u w:val="single"/>
        </w:rPr>
        <w:t xml:space="preserve">. </w:t>
      </w:r>
      <w:proofErr w:type="gramStart"/>
      <w:r>
        <w:rPr>
          <w:i/>
          <w:iCs/>
          <w:u w:val="single"/>
        </w:rPr>
        <w:t>.</w:t>
      </w:r>
      <w:proofErr w:type="gramEnd"/>
      <w:r>
        <w:rPr>
          <w:i/>
          <w:iCs/>
          <w:u w:val="single"/>
        </w:rPr>
        <w:t>) önkormányzati rendelethez</w:t>
      </w:r>
    </w:p>
    <w:p w:rsidR="00867702" w:rsidRDefault="00861A26">
      <w:pPr>
        <w:pStyle w:val="Szvegtrzs"/>
        <w:spacing w:before="240" w:after="480" w:line="240" w:lineRule="auto"/>
        <w:jc w:val="center"/>
        <w:rPr>
          <w:b/>
          <w:bCs/>
        </w:rPr>
      </w:pPr>
      <w:r>
        <w:rPr>
          <w:b/>
          <w:bCs/>
        </w:rPr>
        <w:t>A képviselő testületi ülésen a civil szervezetet érintő ügy tárgyalásakor tanácskozási joggal rendelkező civil szervezetek</w:t>
      </w:r>
    </w:p>
    <w:p w:rsidR="009B6548" w:rsidRDefault="009B6548" w:rsidP="009B6548">
      <w:pPr>
        <w:suppressAutoHyphens w:val="0"/>
        <w:rPr>
          <w:rFonts w:eastAsia="Times New Roman" w:cs="Times New Roman"/>
          <w:kern w:val="0"/>
          <w:lang w:eastAsia="hu-HU" w:bidi="ar-SA"/>
        </w:rPr>
      </w:pPr>
      <w:r w:rsidRPr="009B6548">
        <w:rPr>
          <w:rFonts w:eastAsia="Times New Roman" w:cs="Times New Roman"/>
          <w:kern w:val="0"/>
          <w:lang w:eastAsia="hu-HU" w:bidi="ar-SA"/>
        </w:rPr>
        <w:t>1. Alsónyéki Népi Hagyományőrző Alapítvány</w:t>
      </w:r>
    </w:p>
    <w:p w:rsidR="009B6548" w:rsidRPr="009B6548" w:rsidRDefault="009B6548" w:rsidP="009B6548">
      <w:pPr>
        <w:suppressAutoHyphens w:val="0"/>
        <w:rPr>
          <w:rFonts w:eastAsia="Times New Roman" w:cs="Times New Roman"/>
          <w:kern w:val="0"/>
          <w:lang w:eastAsia="hu-HU" w:bidi="ar-SA"/>
        </w:rPr>
      </w:pPr>
    </w:p>
    <w:p w:rsidR="009B6548" w:rsidRDefault="009B6548" w:rsidP="009B6548">
      <w:pPr>
        <w:suppressAutoHyphens w:val="0"/>
        <w:rPr>
          <w:rFonts w:eastAsia="Times New Roman" w:cs="Times New Roman"/>
          <w:kern w:val="0"/>
          <w:lang w:eastAsia="hu-HU" w:bidi="ar-SA"/>
        </w:rPr>
      </w:pPr>
      <w:r w:rsidRPr="009B6548">
        <w:rPr>
          <w:rFonts w:eastAsia="Times New Roman" w:cs="Times New Roman"/>
          <w:kern w:val="0"/>
          <w:lang w:eastAsia="hu-HU" w:bidi="ar-SA"/>
        </w:rPr>
        <w:t>2. Ős-Szellemiség Egyesület</w:t>
      </w:r>
    </w:p>
    <w:p w:rsidR="009B6548" w:rsidRPr="009B6548" w:rsidRDefault="009B6548" w:rsidP="009B6548">
      <w:pPr>
        <w:suppressAutoHyphens w:val="0"/>
        <w:rPr>
          <w:rFonts w:eastAsia="Times New Roman" w:cs="Times New Roman"/>
          <w:kern w:val="0"/>
          <w:lang w:eastAsia="hu-HU" w:bidi="ar-SA"/>
        </w:rPr>
      </w:pPr>
    </w:p>
    <w:p w:rsidR="009B6548" w:rsidRDefault="009B6548" w:rsidP="009B6548">
      <w:pPr>
        <w:suppressAutoHyphens w:val="0"/>
        <w:rPr>
          <w:rFonts w:eastAsia="Times New Roman" w:cs="Times New Roman"/>
          <w:kern w:val="0"/>
          <w:lang w:eastAsia="hu-HU" w:bidi="ar-SA"/>
        </w:rPr>
      </w:pPr>
      <w:r w:rsidRPr="009B6548">
        <w:rPr>
          <w:rFonts w:eastAsia="Times New Roman" w:cs="Times New Roman"/>
          <w:kern w:val="0"/>
          <w:lang w:eastAsia="hu-HU" w:bidi="ar-SA"/>
        </w:rPr>
        <w:t>3.  Bátaszéki Önkormányzati Tűzoltóság Köztestület</w:t>
      </w:r>
    </w:p>
    <w:p w:rsidR="009B6548" w:rsidRPr="009B6548" w:rsidRDefault="009B6548" w:rsidP="009B6548">
      <w:pPr>
        <w:suppressAutoHyphens w:val="0"/>
        <w:rPr>
          <w:rFonts w:eastAsia="Times New Roman" w:cs="Times New Roman"/>
          <w:kern w:val="0"/>
          <w:lang w:eastAsia="hu-HU" w:bidi="ar-SA"/>
        </w:rPr>
      </w:pPr>
    </w:p>
    <w:p w:rsidR="009B6548" w:rsidRDefault="009B6548" w:rsidP="009B6548">
      <w:pPr>
        <w:suppressAutoHyphens w:val="0"/>
        <w:rPr>
          <w:rFonts w:eastAsia="Times New Roman" w:cs="Times New Roman"/>
          <w:kern w:val="0"/>
          <w:lang w:eastAsia="hu-HU" w:bidi="ar-SA"/>
        </w:rPr>
      </w:pPr>
      <w:r w:rsidRPr="009B6548">
        <w:rPr>
          <w:rFonts w:eastAsia="Times New Roman" w:cs="Times New Roman"/>
          <w:kern w:val="0"/>
          <w:lang w:eastAsia="hu-HU" w:bidi="ar-SA"/>
        </w:rPr>
        <w:t>4. Magyar Galambtenyésztők Egyesülete Bátaszék</w:t>
      </w:r>
    </w:p>
    <w:p w:rsidR="009B6548" w:rsidRPr="009B6548" w:rsidRDefault="009B6548" w:rsidP="009B6548">
      <w:pPr>
        <w:suppressAutoHyphens w:val="0"/>
        <w:rPr>
          <w:rFonts w:eastAsia="Times New Roman" w:cs="Times New Roman"/>
          <w:kern w:val="0"/>
          <w:lang w:eastAsia="hu-HU" w:bidi="ar-SA"/>
        </w:rPr>
      </w:pPr>
      <w:bookmarkStart w:id="0" w:name="_GoBack"/>
      <w:bookmarkEnd w:id="0"/>
    </w:p>
    <w:p w:rsidR="009B6548" w:rsidRPr="009B6548" w:rsidRDefault="009B6548" w:rsidP="009B6548">
      <w:pPr>
        <w:suppressAutoHyphens w:val="0"/>
        <w:rPr>
          <w:rFonts w:eastAsia="Times New Roman" w:cs="Times New Roman"/>
          <w:kern w:val="0"/>
          <w:lang w:eastAsia="hu-HU" w:bidi="ar-SA"/>
        </w:rPr>
      </w:pPr>
      <w:r w:rsidRPr="009B6548">
        <w:rPr>
          <w:rFonts w:eastAsia="Times New Roman" w:cs="Times New Roman"/>
          <w:kern w:val="0"/>
          <w:lang w:eastAsia="hu-HU" w:bidi="ar-SA"/>
        </w:rPr>
        <w:t>5. Bátaszék Város Polgárőr Egyesülete</w:t>
      </w:r>
    </w:p>
    <w:p w:rsidR="00867702" w:rsidRDefault="00867702" w:rsidP="009B6548">
      <w:pPr>
        <w:pStyle w:val="Szvegtrzs"/>
        <w:spacing w:before="220" w:after="0" w:line="240" w:lineRule="auto"/>
        <w:jc w:val="both"/>
      </w:pPr>
    </w:p>
    <w:sectPr w:rsidR="00867702">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F78" w:rsidRDefault="00861A26">
      <w:r>
        <w:separator/>
      </w:r>
    </w:p>
  </w:endnote>
  <w:endnote w:type="continuationSeparator" w:id="0">
    <w:p w:rsidR="00712F78" w:rsidRDefault="00861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OpenSymbol">
    <w:altName w:val="Arial Unicode MS"/>
    <w:charset w:val="02"/>
    <w:family w:val="auto"/>
    <w:pitch w:val="default"/>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702" w:rsidRDefault="00861A26">
    <w:pPr>
      <w:pStyle w:val="llb"/>
      <w:jc w:val="center"/>
    </w:pPr>
    <w:r>
      <w:fldChar w:fldCharType="begin"/>
    </w:r>
    <w:r>
      <w:instrText>PAGE</w:instrText>
    </w:r>
    <w:r>
      <w:fldChar w:fldCharType="separate"/>
    </w:r>
    <w:r w:rsidR="009B6548">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F78" w:rsidRDefault="00861A26">
      <w:r>
        <w:separator/>
      </w:r>
    </w:p>
  </w:footnote>
  <w:footnote w:type="continuationSeparator" w:id="0">
    <w:p w:rsidR="00712F78" w:rsidRDefault="00861A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C3D0C"/>
    <w:multiLevelType w:val="multilevel"/>
    <w:tmpl w:val="6A8E4408"/>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02"/>
    <w:rsid w:val="00712F78"/>
    <w:rsid w:val="00861A26"/>
    <w:rsid w:val="00867702"/>
    <w:rsid w:val="009B654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2501"/>
  <w15:docId w15:val="{BA1E7DAD-641E-4AC0-A244-FBADFC63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Times New Roman" w:hAnsi="Times New Roman"/>
      <w:lang w:val="hu-HU"/>
    </w:rPr>
  </w:style>
  <w:style w:type="paragraph" w:styleId="Cmsor1">
    <w:name w:val="heading 1"/>
    <w:basedOn w:val="Heading"/>
    <w:next w:val="Szvegtrzs"/>
    <w:qFormat/>
    <w:pPr>
      <w:numPr>
        <w:numId w:val="1"/>
      </w:numPr>
      <w:outlineLvl w:val="0"/>
    </w:pPr>
    <w:rPr>
      <w:b/>
      <w:bCs/>
      <w:sz w:val="36"/>
      <w:szCs w:val="36"/>
    </w:rPr>
  </w:style>
  <w:style w:type="paragraph" w:styleId="Cmsor2">
    <w:name w:val="heading 2"/>
    <w:basedOn w:val="Heading"/>
    <w:next w:val="Szvegtrzs"/>
    <w:qFormat/>
    <w:pPr>
      <w:numPr>
        <w:ilvl w:val="1"/>
        <w:numId w:val="1"/>
      </w:numPr>
      <w:spacing w:before="200"/>
      <w:outlineLvl w:val="1"/>
    </w:pPr>
    <w:rPr>
      <w:b/>
      <w:bCs/>
      <w:sz w:val="32"/>
      <w:szCs w:val="32"/>
    </w:rPr>
  </w:style>
  <w:style w:type="paragraph" w:styleId="Cmsor3">
    <w:name w:val="heading 3"/>
    <w:basedOn w:val="Heading"/>
    <w:next w:val="Szvegtrzs"/>
    <w:qFormat/>
    <w:pPr>
      <w:numPr>
        <w:ilvl w:val="2"/>
        <w:numId w:val="1"/>
      </w:numPr>
      <w:spacing w:before="140"/>
      <w:outlineLvl w:val="2"/>
    </w:pPr>
    <w:rPr>
      <w:b/>
      <w:bCs/>
    </w:rPr>
  </w:style>
  <w:style w:type="paragraph" w:styleId="Cmsor4">
    <w:name w:val="heading 4"/>
    <w:basedOn w:val="Heading"/>
    <w:next w:val="Szvegtrzs"/>
    <w:qFormat/>
    <w:pPr>
      <w:numPr>
        <w:ilvl w:val="3"/>
        <w:numId w:val="1"/>
      </w:numPr>
      <w:spacing w:before="120"/>
      <w:outlineLvl w:val="3"/>
    </w:pPr>
    <w:rPr>
      <w:b/>
      <w:bCs/>
      <w:i/>
      <w:iCs/>
      <w:sz w:val="27"/>
      <w:szCs w:val="27"/>
    </w:rPr>
  </w:style>
  <w:style w:type="paragraph" w:styleId="Cmsor5">
    <w:name w:val="heading 5"/>
    <w:basedOn w:val="Heading"/>
    <w:next w:val="Szvegtrzs"/>
    <w:qFormat/>
    <w:pPr>
      <w:numPr>
        <w:ilvl w:val="4"/>
        <w:numId w:val="1"/>
      </w:numPr>
      <w:spacing w:before="120" w:after="60"/>
      <w:outlineLvl w:val="4"/>
    </w:pPr>
    <w:rPr>
      <w:b/>
      <w:bCs/>
      <w:sz w:val="24"/>
      <w:szCs w:val="24"/>
    </w:rPr>
  </w:style>
  <w:style w:type="paragraph" w:styleId="Cmsor6">
    <w:name w:val="heading 6"/>
    <w:basedOn w:val="Heading"/>
    <w:next w:val="Szvegtrzs"/>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paragraph" w:styleId="Listaszerbekezds">
    <w:name w:val="List Paragraph"/>
    <w:basedOn w:val="Norml"/>
    <w:uiPriority w:val="34"/>
    <w:qFormat/>
    <w:rsid w:val="009B6548"/>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169925">
      <w:bodyDiv w:val="1"/>
      <w:marLeft w:val="0"/>
      <w:marRight w:val="0"/>
      <w:marTop w:val="0"/>
      <w:marBottom w:val="0"/>
      <w:divBdr>
        <w:top w:val="none" w:sz="0" w:space="0" w:color="auto"/>
        <w:left w:val="none" w:sz="0" w:space="0" w:color="auto"/>
        <w:bottom w:val="none" w:sz="0" w:space="0" w:color="auto"/>
        <w:right w:val="none" w:sz="0" w:space="0" w:color="auto"/>
      </w:divBdr>
      <w:divsChild>
        <w:div w:id="1834178395">
          <w:marLeft w:val="0"/>
          <w:marRight w:val="0"/>
          <w:marTop w:val="0"/>
          <w:marBottom w:val="0"/>
          <w:divBdr>
            <w:top w:val="none" w:sz="0" w:space="0" w:color="auto"/>
            <w:left w:val="none" w:sz="0" w:space="0" w:color="auto"/>
            <w:bottom w:val="none" w:sz="0" w:space="0" w:color="auto"/>
            <w:right w:val="none" w:sz="0" w:space="0" w:color="auto"/>
          </w:divBdr>
        </w:div>
        <w:div w:id="1508712689">
          <w:marLeft w:val="0"/>
          <w:marRight w:val="0"/>
          <w:marTop w:val="0"/>
          <w:marBottom w:val="0"/>
          <w:divBdr>
            <w:top w:val="none" w:sz="0" w:space="0" w:color="auto"/>
            <w:left w:val="none" w:sz="0" w:space="0" w:color="auto"/>
            <w:bottom w:val="none" w:sz="0" w:space="0" w:color="auto"/>
            <w:right w:val="none" w:sz="0" w:space="0" w:color="auto"/>
          </w:divBdr>
        </w:div>
        <w:div w:id="1399286367">
          <w:marLeft w:val="0"/>
          <w:marRight w:val="0"/>
          <w:marTop w:val="0"/>
          <w:marBottom w:val="0"/>
          <w:divBdr>
            <w:top w:val="none" w:sz="0" w:space="0" w:color="auto"/>
            <w:left w:val="none" w:sz="0" w:space="0" w:color="auto"/>
            <w:bottom w:val="none" w:sz="0" w:space="0" w:color="auto"/>
            <w:right w:val="none" w:sz="0" w:space="0" w:color="auto"/>
          </w:divBdr>
        </w:div>
        <w:div w:id="1568568648">
          <w:marLeft w:val="0"/>
          <w:marRight w:val="0"/>
          <w:marTop w:val="0"/>
          <w:marBottom w:val="0"/>
          <w:divBdr>
            <w:top w:val="none" w:sz="0" w:space="0" w:color="auto"/>
            <w:left w:val="none" w:sz="0" w:space="0" w:color="auto"/>
            <w:bottom w:val="none" w:sz="0" w:space="0" w:color="auto"/>
            <w:right w:val="none" w:sz="0" w:space="0" w:color="auto"/>
          </w:divBdr>
        </w:div>
        <w:div w:id="21178254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4976</Words>
  <Characters>34338</Characters>
  <Application>Microsoft Office Word</Application>
  <DocSecurity>0</DocSecurity>
  <Lines>286</Lines>
  <Paragraphs>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Jegyző</dc:creator>
  <dc:description/>
  <cp:lastModifiedBy>Jegyző</cp:lastModifiedBy>
  <cp:revision>3</cp:revision>
  <dcterms:created xsi:type="dcterms:W3CDTF">2025-09-18T22:50:00Z</dcterms:created>
  <dcterms:modified xsi:type="dcterms:W3CDTF">2025-09-19T06:22:00Z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