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AD718" w14:textId="18D8F5F1" w:rsidR="00595144" w:rsidRDefault="00595144" w:rsidP="00514969">
      <w:pPr>
        <w:pStyle w:val="Normal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Times New Roman" w:hAnsi="Times New Roman" w:cs="Times New Roman"/>
          <w:bCs/>
          <w:sz w:val="28"/>
          <w:szCs w:val="28"/>
        </w:rPr>
      </w:pPr>
    </w:p>
    <w:p w14:paraId="6FEA862D" w14:textId="2CE122B9" w:rsidR="00595144" w:rsidRPr="00405DB0" w:rsidRDefault="00595144" w:rsidP="00595144">
      <w:pPr>
        <w:ind w:left="1440"/>
        <w:jc w:val="right"/>
        <w:rPr>
          <w:sz w:val="28"/>
          <w:szCs w:val="28"/>
        </w:rPr>
      </w:pPr>
      <w:r>
        <w:rPr>
          <w:iCs/>
          <w:sz w:val="28"/>
          <w:szCs w:val="28"/>
        </w:rPr>
        <w:t>M</w:t>
      </w:r>
      <w:r w:rsidRPr="00405DB0">
        <w:rPr>
          <w:iCs/>
          <w:sz w:val="28"/>
          <w:szCs w:val="28"/>
        </w:rPr>
        <w:t>elléklet a  …. /20</w:t>
      </w:r>
      <w:r>
        <w:rPr>
          <w:iCs/>
          <w:sz w:val="28"/>
          <w:szCs w:val="28"/>
        </w:rPr>
        <w:t>25</w:t>
      </w:r>
      <w:r w:rsidRPr="00405DB0">
        <w:rPr>
          <w:iCs/>
          <w:noProof/>
          <w:sz w:val="28"/>
          <w:szCs w:val="28"/>
        </w:rPr>
        <w:t>. (</w:t>
      </w:r>
      <w:r w:rsidRPr="00405DB0">
        <w:rPr>
          <w:iCs/>
          <w:sz w:val="28"/>
          <w:szCs w:val="28"/>
        </w:rPr>
        <w:t>X</w:t>
      </w:r>
      <w:r>
        <w:rPr>
          <w:iCs/>
          <w:sz w:val="28"/>
          <w:szCs w:val="28"/>
        </w:rPr>
        <w:t>I</w:t>
      </w:r>
      <w:r w:rsidRPr="00405DB0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 xml:space="preserve"> …</w:t>
      </w:r>
      <w:r w:rsidRPr="00405DB0">
        <w:rPr>
          <w:iCs/>
          <w:sz w:val="28"/>
          <w:szCs w:val="28"/>
        </w:rPr>
        <w:t>)  határozathoz</w:t>
      </w:r>
    </w:p>
    <w:p w14:paraId="7D0511D4" w14:textId="470782AE" w:rsidR="00ED3F6C" w:rsidRDefault="00595144" w:rsidP="00ED3F6C">
      <w:pPr>
        <w:pStyle w:val="Normal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4689DE23" w14:textId="77777777" w:rsidR="00ED3F6C" w:rsidRPr="006A2523" w:rsidRDefault="00ED3F6C" w:rsidP="00ED3F6C">
      <w:pPr>
        <w:jc w:val="center"/>
        <w:rPr>
          <w:b/>
          <w:bCs/>
          <w:sz w:val="28"/>
          <w:szCs w:val="28"/>
        </w:rPr>
      </w:pPr>
    </w:p>
    <w:p w14:paraId="321BC2C0" w14:textId="19AC8A48" w:rsidR="00ED3F6C" w:rsidRPr="00405DB0" w:rsidRDefault="00595144" w:rsidP="00ED3F6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Alsónyék </w:t>
      </w:r>
      <w:r w:rsidR="00CC6042">
        <w:rPr>
          <w:b/>
          <w:bCs/>
          <w:sz w:val="32"/>
          <w:szCs w:val="32"/>
        </w:rPr>
        <w:t xml:space="preserve">Község </w:t>
      </w:r>
      <w:r w:rsidR="00ED3F6C" w:rsidRPr="00405DB0">
        <w:rPr>
          <w:b/>
          <w:bCs/>
          <w:sz w:val="32"/>
          <w:szCs w:val="32"/>
        </w:rPr>
        <w:t>Önkormányzat</w:t>
      </w:r>
      <w:r w:rsidR="00ED3F6C">
        <w:rPr>
          <w:b/>
          <w:bCs/>
          <w:sz w:val="32"/>
          <w:szCs w:val="32"/>
        </w:rPr>
        <w:t>a</w:t>
      </w:r>
      <w:r w:rsidR="00ED3F6C" w:rsidRPr="00405DB0">
        <w:rPr>
          <w:b/>
          <w:bCs/>
          <w:sz w:val="32"/>
          <w:szCs w:val="32"/>
        </w:rPr>
        <w:t xml:space="preserve"> 20</w:t>
      </w:r>
      <w:r w:rsidR="00ED3F6C">
        <w:rPr>
          <w:b/>
          <w:bCs/>
          <w:sz w:val="32"/>
          <w:szCs w:val="32"/>
        </w:rPr>
        <w:t>2</w:t>
      </w:r>
      <w:r w:rsidR="00172FBD">
        <w:rPr>
          <w:b/>
          <w:bCs/>
          <w:sz w:val="32"/>
          <w:szCs w:val="32"/>
        </w:rPr>
        <w:t>6</w:t>
      </w:r>
      <w:r w:rsidR="00ED3F6C" w:rsidRPr="00405DB0">
        <w:rPr>
          <w:b/>
          <w:bCs/>
          <w:sz w:val="32"/>
          <w:szCs w:val="32"/>
        </w:rPr>
        <w:t>. évi belső ellenőrzési terve</w:t>
      </w:r>
    </w:p>
    <w:p w14:paraId="6E0B1803" w14:textId="77777777" w:rsidR="00ED3F6C" w:rsidRPr="006A2523" w:rsidRDefault="00ED3F6C" w:rsidP="00ED3F6C">
      <w:pPr>
        <w:jc w:val="center"/>
        <w:rPr>
          <w:sz w:val="28"/>
          <w:szCs w:val="28"/>
        </w:rPr>
      </w:pPr>
    </w:p>
    <w:p w14:paraId="3AA52A3E" w14:textId="77777777" w:rsidR="00ED3F6C" w:rsidRPr="006A2523" w:rsidRDefault="00ED3F6C" w:rsidP="00ED3F6C">
      <w:pPr>
        <w:pStyle w:val="Default"/>
        <w:rPr>
          <w:sz w:val="28"/>
          <w:szCs w:val="28"/>
        </w:rPr>
      </w:pPr>
      <w:r w:rsidRPr="006A2523">
        <w:rPr>
          <w:sz w:val="28"/>
          <w:szCs w:val="28"/>
        </w:rPr>
        <w:t xml:space="preserve"> </w:t>
      </w:r>
    </w:p>
    <w:p w14:paraId="6D526FCD" w14:textId="77777777" w:rsidR="00ED3F6C" w:rsidRPr="006A2523" w:rsidRDefault="00ED3F6C" w:rsidP="00ED3F6C">
      <w:pPr>
        <w:pStyle w:val="Default"/>
        <w:jc w:val="both"/>
        <w:rPr>
          <w:sz w:val="28"/>
          <w:szCs w:val="28"/>
        </w:rPr>
      </w:pPr>
      <w:r w:rsidRPr="006A2523">
        <w:rPr>
          <w:sz w:val="28"/>
          <w:szCs w:val="28"/>
        </w:rPr>
        <w:t xml:space="preserve">A „Magyarország helyi önkormányzatairól” szóló 2011. évi CLXXXIX. Törvény, az államháztartásról szóló 2011. évi CXCV. Törvény, valamint a költségvetési szervek belső kontrollrendszeréről és belső ellenőrzéséről szóló 370/2011. (XII. 31.) Korm. rendelet határozza meg azokat a feladatokat, amelyeket a helyi önkormányzatnak és hivatalának a belső kontrollrendszer megszervezése és működtetése keretében el kell végeznie; továbbá a hivatkozott jogszabályok rendelkeznek arról is, hogy a belső kontrollok körében gondoskodni kell a belső ellenőrzés feladatainak ellátásról is. Ennek érdekében éves ellenőrzési tervet kell készíteni, melyet a </w:t>
      </w:r>
      <w:r>
        <w:rPr>
          <w:sz w:val="28"/>
          <w:szCs w:val="28"/>
        </w:rPr>
        <w:t>képviselő-testületnek</w:t>
      </w:r>
      <w:r w:rsidRPr="006A2523">
        <w:rPr>
          <w:sz w:val="28"/>
          <w:szCs w:val="28"/>
        </w:rPr>
        <w:t xml:space="preserve"> a tárgyévet megelőző év december 31-ig kell jóváhagynia. </w:t>
      </w:r>
    </w:p>
    <w:p w14:paraId="0E97FF2A" w14:textId="77777777" w:rsidR="00ED3F6C" w:rsidRPr="006A2523" w:rsidRDefault="00ED3F6C" w:rsidP="00ED3F6C">
      <w:pPr>
        <w:pStyle w:val="Default"/>
        <w:jc w:val="both"/>
        <w:rPr>
          <w:sz w:val="28"/>
          <w:szCs w:val="28"/>
        </w:rPr>
      </w:pPr>
    </w:p>
    <w:p w14:paraId="7824B31D" w14:textId="77777777" w:rsidR="00ED3F6C" w:rsidRPr="006A2523" w:rsidRDefault="00ED3F6C" w:rsidP="00ED3F6C">
      <w:pPr>
        <w:pStyle w:val="Default"/>
        <w:jc w:val="both"/>
        <w:rPr>
          <w:sz w:val="28"/>
          <w:szCs w:val="28"/>
        </w:rPr>
      </w:pPr>
      <w:r w:rsidRPr="006A2523">
        <w:rPr>
          <w:sz w:val="28"/>
          <w:szCs w:val="28"/>
        </w:rPr>
        <w:t>A 20</w:t>
      </w:r>
      <w:r>
        <w:rPr>
          <w:sz w:val="28"/>
          <w:szCs w:val="28"/>
        </w:rPr>
        <w:t>25</w:t>
      </w:r>
      <w:r w:rsidRPr="006A2523">
        <w:rPr>
          <w:sz w:val="28"/>
          <w:szCs w:val="28"/>
        </w:rPr>
        <w:t xml:space="preserve">. évi belső ellenőrzési feladatokat – tekintettel arra, hogy közszolgálati jogviszonyban foglalkoztatott belső ellenőrrel, illetve belső ellenőrzési szervezettel nem rendelkezünk – külső erőforrás igénybevételével, szolgáltatóval kötött megbízási szerződés útján kívánjuk ellátni. </w:t>
      </w:r>
    </w:p>
    <w:p w14:paraId="32F85CF7" w14:textId="77777777" w:rsidR="00ED3F6C" w:rsidRPr="006A2523" w:rsidRDefault="00ED3F6C" w:rsidP="00ED3F6C">
      <w:pPr>
        <w:pStyle w:val="Default"/>
        <w:jc w:val="both"/>
        <w:rPr>
          <w:sz w:val="28"/>
          <w:szCs w:val="28"/>
        </w:rPr>
      </w:pPr>
    </w:p>
    <w:p w14:paraId="7D134C43" w14:textId="77777777" w:rsidR="00ED3F6C" w:rsidRPr="006A2523" w:rsidRDefault="00ED3F6C" w:rsidP="00ED3F6C">
      <w:pPr>
        <w:pStyle w:val="Bekezds"/>
        <w:ind w:firstLine="0"/>
        <w:jc w:val="both"/>
        <w:rPr>
          <w:sz w:val="28"/>
          <w:szCs w:val="28"/>
        </w:rPr>
      </w:pPr>
    </w:p>
    <w:p w14:paraId="6861B30E" w14:textId="0329765F" w:rsidR="00ED3F6C" w:rsidRPr="006A2523" w:rsidRDefault="00ED3F6C" w:rsidP="00ED3F6C">
      <w:pPr>
        <w:jc w:val="both"/>
        <w:rPr>
          <w:b/>
          <w:bCs/>
          <w:sz w:val="28"/>
          <w:szCs w:val="28"/>
        </w:rPr>
      </w:pPr>
      <w:r w:rsidRPr="006A2523">
        <w:rPr>
          <w:b/>
          <w:bCs/>
          <w:sz w:val="28"/>
          <w:szCs w:val="28"/>
        </w:rPr>
        <w:t>Mindezek figyelembevételével</w:t>
      </w:r>
      <w:r w:rsidRPr="006A2523">
        <w:rPr>
          <w:sz w:val="28"/>
          <w:szCs w:val="28"/>
        </w:rPr>
        <w:t xml:space="preserve"> </w:t>
      </w:r>
      <w:r w:rsidR="00595144">
        <w:rPr>
          <w:b/>
          <w:bCs/>
          <w:sz w:val="28"/>
          <w:szCs w:val="28"/>
        </w:rPr>
        <w:t xml:space="preserve">Alsónyék </w:t>
      </w:r>
      <w:r w:rsidR="00CC6042">
        <w:rPr>
          <w:b/>
          <w:bCs/>
          <w:sz w:val="28"/>
          <w:szCs w:val="28"/>
        </w:rPr>
        <w:t xml:space="preserve">Község </w:t>
      </w:r>
      <w:r w:rsidRPr="006A2523">
        <w:rPr>
          <w:b/>
          <w:bCs/>
          <w:sz w:val="28"/>
          <w:szCs w:val="28"/>
        </w:rPr>
        <w:t>Önkormányzat</w:t>
      </w:r>
      <w:r>
        <w:rPr>
          <w:b/>
          <w:bCs/>
          <w:sz w:val="28"/>
          <w:szCs w:val="28"/>
        </w:rPr>
        <w:t>a</w:t>
      </w:r>
      <w:r w:rsidRPr="006A2523">
        <w:rPr>
          <w:b/>
          <w:bCs/>
          <w:sz w:val="28"/>
          <w:szCs w:val="28"/>
        </w:rPr>
        <w:t xml:space="preserve"> 20</w:t>
      </w:r>
      <w:r>
        <w:rPr>
          <w:b/>
          <w:bCs/>
          <w:sz w:val="28"/>
          <w:szCs w:val="28"/>
        </w:rPr>
        <w:t>2</w:t>
      </w:r>
      <w:r w:rsidR="008C56F4">
        <w:rPr>
          <w:b/>
          <w:bCs/>
          <w:sz w:val="28"/>
          <w:szCs w:val="28"/>
        </w:rPr>
        <w:t>6</w:t>
      </w:r>
      <w:r w:rsidRPr="006A2523">
        <w:rPr>
          <w:b/>
          <w:bCs/>
          <w:sz w:val="28"/>
          <w:szCs w:val="28"/>
        </w:rPr>
        <w:t>. évi belső ellenőrzési terve a következőket tartalmazza.</w:t>
      </w:r>
    </w:p>
    <w:p w14:paraId="071EFEB9" w14:textId="77777777" w:rsidR="00ED3F6C" w:rsidRPr="006A2523" w:rsidRDefault="00ED3F6C" w:rsidP="00ED3F6C">
      <w:pPr>
        <w:jc w:val="both"/>
        <w:rPr>
          <w:b/>
          <w:bCs/>
          <w:sz w:val="28"/>
          <w:szCs w:val="28"/>
        </w:rPr>
      </w:pPr>
    </w:p>
    <w:p w14:paraId="4B1EC27E" w14:textId="77777777" w:rsidR="00ED3F6C" w:rsidRPr="00405DB0" w:rsidRDefault="00ED3F6C" w:rsidP="00ED3F6C">
      <w:pPr>
        <w:numPr>
          <w:ilvl w:val="0"/>
          <w:numId w:val="3"/>
        </w:numPr>
        <w:jc w:val="both"/>
        <w:rPr>
          <w:b/>
          <w:bCs/>
          <w:sz w:val="32"/>
          <w:szCs w:val="32"/>
        </w:rPr>
      </w:pPr>
      <w:r w:rsidRPr="00405DB0">
        <w:rPr>
          <w:b/>
          <w:bCs/>
          <w:sz w:val="32"/>
          <w:szCs w:val="32"/>
        </w:rPr>
        <w:t xml:space="preserve">A belső ellenőrzés tervezésének bemutatása </w:t>
      </w:r>
    </w:p>
    <w:p w14:paraId="761839F5" w14:textId="77777777" w:rsidR="00ED3F6C" w:rsidRPr="006A2523" w:rsidRDefault="00ED3F6C" w:rsidP="00ED3F6C">
      <w:pPr>
        <w:jc w:val="both"/>
        <w:rPr>
          <w:sz w:val="28"/>
          <w:szCs w:val="28"/>
        </w:rPr>
      </w:pPr>
    </w:p>
    <w:p w14:paraId="1A745235" w14:textId="77777777" w:rsidR="00ED3F6C" w:rsidRPr="006A2523" w:rsidRDefault="00ED3F6C" w:rsidP="00ED3F6C">
      <w:pPr>
        <w:jc w:val="both"/>
        <w:rPr>
          <w:sz w:val="28"/>
          <w:szCs w:val="28"/>
        </w:rPr>
      </w:pPr>
      <w:r w:rsidRPr="006A2523">
        <w:rPr>
          <w:sz w:val="28"/>
          <w:szCs w:val="28"/>
        </w:rPr>
        <w:t xml:space="preserve">A belső kontrollrendszer létrehozásáért, működtetéséért és fejlesztéséért a költségvetési szerv vezetője felelős az államháztartásért felelős miniszter által közzétett módszertani útmutatók figyelembe vételével és egyben köteles olyan szabályzatokat kiadni, folyamatokat kialakítani és működtetni, amelyek biztosítják a rendelkezésre álló források szabályszerű, szabályozott, gazdaságos, hatékony és eredményes felhasználását. </w:t>
      </w:r>
    </w:p>
    <w:p w14:paraId="7B828BCC" w14:textId="77777777" w:rsidR="00ED3F6C" w:rsidRPr="006A2523" w:rsidRDefault="00ED3F6C" w:rsidP="00ED3F6C">
      <w:pPr>
        <w:jc w:val="both"/>
        <w:rPr>
          <w:sz w:val="28"/>
          <w:szCs w:val="28"/>
        </w:rPr>
      </w:pPr>
      <w:r w:rsidRPr="006A2523">
        <w:rPr>
          <w:sz w:val="28"/>
          <w:szCs w:val="28"/>
        </w:rPr>
        <w:t xml:space="preserve"> </w:t>
      </w:r>
    </w:p>
    <w:p w14:paraId="5A3A1B6D" w14:textId="77777777" w:rsidR="00ED3F6C" w:rsidRPr="006A2523" w:rsidRDefault="00ED3F6C" w:rsidP="00ED3F6C">
      <w:pPr>
        <w:jc w:val="both"/>
        <w:rPr>
          <w:sz w:val="28"/>
          <w:szCs w:val="28"/>
        </w:rPr>
      </w:pPr>
      <w:r w:rsidRPr="006A2523">
        <w:rPr>
          <w:sz w:val="28"/>
          <w:szCs w:val="28"/>
        </w:rPr>
        <w:t xml:space="preserve">Az Áht. 70. § (2) bekezdése alapján a belső ellenőrzés a belső kontrollrendszer keretén belül működő bizonyosságot adó és tanácsadó tevékenysége keretében a jogszabályoknak és belső szabályzatoknak való megfelelést, a tervezést, gazdálkodást és a közfeladatok ellátását vizsgálva megállapításokat és javaslatokat fogalmaz meg a költségvetési szerv vezetője részére. </w:t>
      </w:r>
    </w:p>
    <w:p w14:paraId="023B0A6E" w14:textId="77777777" w:rsidR="00ED3F6C" w:rsidRPr="006A2523" w:rsidRDefault="00ED3F6C" w:rsidP="00ED3F6C">
      <w:pPr>
        <w:jc w:val="both"/>
        <w:rPr>
          <w:sz w:val="28"/>
          <w:szCs w:val="28"/>
        </w:rPr>
      </w:pPr>
      <w:r w:rsidRPr="006A2523">
        <w:rPr>
          <w:sz w:val="28"/>
          <w:szCs w:val="28"/>
        </w:rPr>
        <w:t xml:space="preserve"> </w:t>
      </w:r>
    </w:p>
    <w:p w14:paraId="2E0BCBAB" w14:textId="77777777" w:rsidR="00ED3F6C" w:rsidRPr="006A2523" w:rsidRDefault="00ED3F6C" w:rsidP="00ED3F6C">
      <w:pPr>
        <w:jc w:val="both"/>
        <w:rPr>
          <w:sz w:val="28"/>
          <w:szCs w:val="28"/>
        </w:rPr>
      </w:pPr>
      <w:r w:rsidRPr="006A2523">
        <w:rPr>
          <w:sz w:val="28"/>
          <w:szCs w:val="28"/>
        </w:rPr>
        <w:lastRenderedPageBreak/>
        <w:t xml:space="preserve">A belső ellenőrzés az ellenőrzött szervezet céljai elérése érdekében rendszerszemléletű megközelítéssel és módszeresen értékeli, illetve fejleszti az ellenőrzött szervezet irányítási, belső kontroll és ellenőrzési eljárásainak hatékonyságát, a jogszabályoknak és belső szabályzatoknak való megfelelést, valamint a költségvetési bevételek és kiadások tervezését, felhasználását és elszámolását, továbbá az eszközökkel és forrásokkal való gazdálkodás folyamatát. </w:t>
      </w:r>
    </w:p>
    <w:p w14:paraId="15913153" w14:textId="77777777" w:rsidR="00ED3F6C" w:rsidRPr="006A2523" w:rsidRDefault="00ED3F6C" w:rsidP="00ED3F6C">
      <w:pPr>
        <w:jc w:val="both"/>
        <w:rPr>
          <w:sz w:val="28"/>
          <w:szCs w:val="28"/>
        </w:rPr>
      </w:pPr>
      <w:r w:rsidRPr="006A2523">
        <w:rPr>
          <w:sz w:val="28"/>
          <w:szCs w:val="28"/>
        </w:rPr>
        <w:t xml:space="preserve"> </w:t>
      </w:r>
    </w:p>
    <w:p w14:paraId="7E1DEB3B" w14:textId="77777777" w:rsidR="00ED3F6C" w:rsidRPr="006A2523" w:rsidRDefault="00ED3F6C" w:rsidP="00ED3F6C">
      <w:pPr>
        <w:jc w:val="both"/>
        <w:rPr>
          <w:sz w:val="28"/>
          <w:szCs w:val="28"/>
        </w:rPr>
      </w:pPr>
      <w:r w:rsidRPr="006A2523">
        <w:rPr>
          <w:sz w:val="28"/>
          <w:szCs w:val="28"/>
        </w:rPr>
        <w:t xml:space="preserve">A belső ellenőrzés szakmai gyakorlatának nemzetközi normái szerint a belső ellenőrzési tevékenységnek értékelnie kell a vizsgált szervezet irányítását, működését és információs rendszerét fenyegető kockázatokat, a pénzügyi és működési adatok megbízhatósága és zártsága, a működési folyamatok hatékonysága és eredményessége, a vagyonvédelem, a jogszabályok, a szabályzatok, irányelvek, eljárások és szerződések betartása területén.  </w:t>
      </w:r>
    </w:p>
    <w:p w14:paraId="5CD62B78" w14:textId="77777777" w:rsidR="00ED3F6C" w:rsidRPr="006A2523" w:rsidRDefault="00ED3F6C" w:rsidP="00ED3F6C">
      <w:pPr>
        <w:jc w:val="both"/>
        <w:rPr>
          <w:sz w:val="28"/>
          <w:szCs w:val="28"/>
        </w:rPr>
      </w:pPr>
      <w:r w:rsidRPr="006A2523">
        <w:rPr>
          <w:sz w:val="28"/>
          <w:szCs w:val="28"/>
        </w:rPr>
        <w:t xml:space="preserve"> </w:t>
      </w:r>
    </w:p>
    <w:p w14:paraId="1F4E904F" w14:textId="70531331" w:rsidR="00ED3F6C" w:rsidRPr="006A2523" w:rsidRDefault="00ED3F6C" w:rsidP="00ED3F6C">
      <w:pPr>
        <w:jc w:val="both"/>
        <w:rPr>
          <w:sz w:val="28"/>
          <w:szCs w:val="28"/>
        </w:rPr>
      </w:pPr>
      <w:r w:rsidRPr="006A2523">
        <w:rPr>
          <w:sz w:val="28"/>
          <w:szCs w:val="28"/>
        </w:rPr>
        <w:t>A belső ellenőrzés 20</w:t>
      </w:r>
      <w:r>
        <w:rPr>
          <w:sz w:val="28"/>
          <w:szCs w:val="28"/>
        </w:rPr>
        <w:t>2</w:t>
      </w:r>
      <w:r w:rsidR="00314DE6">
        <w:rPr>
          <w:sz w:val="28"/>
          <w:szCs w:val="28"/>
        </w:rPr>
        <w:t>6</w:t>
      </w:r>
      <w:r w:rsidRPr="006A2523">
        <w:rPr>
          <w:sz w:val="28"/>
          <w:szCs w:val="28"/>
        </w:rPr>
        <w:t xml:space="preserve">. évi munkatervéhez kapcsolódóan kockázatelemzés készült, figyelembe véve a 370/2011. (XII. 31) Kormányrendeletben foglaltakat, továbbá a Belső Ellenőrzési Kézikönyv iránymutatásait, amely szerint megtörtént az önkormányzat tevékenységét érintő, gazdálkodási folyamatában rejlő kockázatok felmérése. </w:t>
      </w:r>
    </w:p>
    <w:p w14:paraId="2402E7E4" w14:textId="77777777" w:rsidR="00ED3F6C" w:rsidRPr="006A2523" w:rsidRDefault="00ED3F6C" w:rsidP="00ED3F6C">
      <w:pPr>
        <w:jc w:val="both"/>
        <w:rPr>
          <w:sz w:val="28"/>
          <w:szCs w:val="28"/>
        </w:rPr>
      </w:pPr>
    </w:p>
    <w:p w14:paraId="1E86CA5B" w14:textId="77777777" w:rsidR="00ED3F6C" w:rsidRPr="006A2523" w:rsidRDefault="00ED3F6C" w:rsidP="00ED3F6C">
      <w:pPr>
        <w:jc w:val="both"/>
        <w:rPr>
          <w:sz w:val="28"/>
          <w:szCs w:val="28"/>
        </w:rPr>
      </w:pPr>
      <w:r w:rsidRPr="006A2523">
        <w:rPr>
          <w:sz w:val="28"/>
          <w:szCs w:val="28"/>
        </w:rPr>
        <w:t>A fő folyamatokhoz rendelt kockázati tényezőket a Belső Ellenőrzési Kézikönyvben rögzített két kritérium a bekövetkezés valószínűsége és a szervezetre gyakorolt hatásának összevont értékelése alapján rangsoroltuk. Az integrált mutatók a következő sorrendet mutatják:</w:t>
      </w:r>
    </w:p>
    <w:p w14:paraId="340DC533" w14:textId="77777777" w:rsidR="00ED3F6C" w:rsidRPr="006A2523" w:rsidRDefault="00ED3F6C" w:rsidP="00ED3F6C">
      <w:pPr>
        <w:autoSpaceDE w:val="0"/>
        <w:autoSpaceDN w:val="0"/>
        <w:ind w:firstLine="708"/>
        <w:jc w:val="both"/>
        <w:rPr>
          <w:sz w:val="28"/>
          <w:szCs w:val="28"/>
        </w:rPr>
      </w:pPr>
      <w:r w:rsidRPr="006A2523">
        <w:rPr>
          <w:sz w:val="28"/>
          <w:szCs w:val="28"/>
        </w:rPr>
        <w:t>jogszabályi változások hatása,</w:t>
      </w:r>
    </w:p>
    <w:p w14:paraId="0F52FB97" w14:textId="77777777" w:rsidR="00ED3F6C" w:rsidRPr="006A2523" w:rsidRDefault="00ED3F6C" w:rsidP="00ED3F6C">
      <w:pPr>
        <w:autoSpaceDE w:val="0"/>
        <w:autoSpaceDN w:val="0"/>
        <w:ind w:firstLine="708"/>
        <w:jc w:val="both"/>
        <w:rPr>
          <w:sz w:val="28"/>
          <w:szCs w:val="28"/>
        </w:rPr>
      </w:pPr>
      <w:r w:rsidRPr="006A2523">
        <w:rPr>
          <w:sz w:val="28"/>
          <w:szCs w:val="28"/>
        </w:rPr>
        <w:t xml:space="preserve">kontrolltevékenységek működése, </w:t>
      </w:r>
    </w:p>
    <w:p w14:paraId="7D8A7CF5" w14:textId="77777777" w:rsidR="00ED3F6C" w:rsidRPr="006A2523" w:rsidRDefault="00ED3F6C" w:rsidP="00ED3F6C">
      <w:pPr>
        <w:autoSpaceDE w:val="0"/>
        <w:autoSpaceDN w:val="0"/>
        <w:ind w:firstLine="708"/>
        <w:jc w:val="both"/>
        <w:rPr>
          <w:sz w:val="28"/>
          <w:szCs w:val="28"/>
        </w:rPr>
      </w:pPr>
      <w:r w:rsidRPr="006A2523">
        <w:rPr>
          <w:sz w:val="28"/>
          <w:szCs w:val="28"/>
        </w:rPr>
        <w:t>belső szabályozás komplexitása,</w:t>
      </w:r>
    </w:p>
    <w:p w14:paraId="44E8D08B" w14:textId="77777777" w:rsidR="00ED3F6C" w:rsidRPr="006A2523" w:rsidRDefault="00ED3F6C" w:rsidP="00ED3F6C">
      <w:pPr>
        <w:autoSpaceDE w:val="0"/>
        <w:autoSpaceDN w:val="0"/>
        <w:ind w:firstLine="708"/>
        <w:jc w:val="both"/>
        <w:rPr>
          <w:sz w:val="28"/>
          <w:szCs w:val="28"/>
        </w:rPr>
      </w:pPr>
      <w:r w:rsidRPr="006A2523">
        <w:rPr>
          <w:sz w:val="28"/>
          <w:szCs w:val="28"/>
        </w:rPr>
        <w:t>bevételek realizálhatósági szintje,</w:t>
      </w:r>
    </w:p>
    <w:p w14:paraId="329542FB" w14:textId="77777777" w:rsidR="00ED3F6C" w:rsidRPr="006A2523" w:rsidRDefault="00ED3F6C" w:rsidP="00ED3F6C">
      <w:pPr>
        <w:autoSpaceDE w:val="0"/>
        <w:autoSpaceDN w:val="0"/>
        <w:ind w:firstLine="708"/>
        <w:jc w:val="both"/>
        <w:rPr>
          <w:sz w:val="28"/>
          <w:szCs w:val="28"/>
        </w:rPr>
      </w:pPr>
      <w:r w:rsidRPr="006A2523">
        <w:rPr>
          <w:sz w:val="28"/>
          <w:szCs w:val="28"/>
        </w:rPr>
        <w:t>pénzügyi szabálytalanságok bekövetkezésének hatásai,</w:t>
      </w:r>
    </w:p>
    <w:p w14:paraId="233772E6" w14:textId="77777777" w:rsidR="00ED3F6C" w:rsidRPr="006A2523" w:rsidRDefault="00ED3F6C" w:rsidP="00ED3F6C">
      <w:pPr>
        <w:autoSpaceDE w:val="0"/>
        <w:autoSpaceDN w:val="0"/>
        <w:ind w:firstLine="708"/>
        <w:jc w:val="both"/>
        <w:rPr>
          <w:sz w:val="28"/>
          <w:szCs w:val="28"/>
        </w:rPr>
      </w:pPr>
      <w:r w:rsidRPr="006A2523">
        <w:rPr>
          <w:sz w:val="28"/>
          <w:szCs w:val="28"/>
        </w:rPr>
        <w:t>szervezeti változások hatásai,</w:t>
      </w:r>
    </w:p>
    <w:p w14:paraId="213FA19F" w14:textId="77777777" w:rsidR="00ED3F6C" w:rsidRPr="006A2523" w:rsidRDefault="00ED3F6C" w:rsidP="00ED3F6C">
      <w:pPr>
        <w:autoSpaceDE w:val="0"/>
        <w:autoSpaceDN w:val="0"/>
        <w:ind w:firstLine="708"/>
        <w:jc w:val="both"/>
        <w:rPr>
          <w:sz w:val="28"/>
          <w:szCs w:val="28"/>
        </w:rPr>
      </w:pPr>
      <w:r w:rsidRPr="006A2523">
        <w:rPr>
          <w:sz w:val="28"/>
          <w:szCs w:val="28"/>
        </w:rPr>
        <w:t>személyi változások hatásai.</w:t>
      </w:r>
    </w:p>
    <w:p w14:paraId="21280FDB" w14:textId="77777777" w:rsidR="00ED3F6C" w:rsidRPr="006A2523" w:rsidRDefault="00ED3F6C" w:rsidP="00ED3F6C">
      <w:pPr>
        <w:jc w:val="both"/>
        <w:rPr>
          <w:sz w:val="28"/>
          <w:szCs w:val="28"/>
        </w:rPr>
      </w:pPr>
    </w:p>
    <w:p w14:paraId="18F4F5CA" w14:textId="77777777" w:rsidR="00ED3F6C" w:rsidRPr="006A2523" w:rsidRDefault="00ED3F6C" w:rsidP="00ED3F6C">
      <w:pPr>
        <w:jc w:val="both"/>
        <w:rPr>
          <w:sz w:val="28"/>
          <w:szCs w:val="28"/>
        </w:rPr>
      </w:pPr>
      <w:r w:rsidRPr="006A2523">
        <w:rPr>
          <w:sz w:val="28"/>
          <w:szCs w:val="28"/>
        </w:rPr>
        <w:t>Az éves terv összeállításánál számításba vett prioritások:</w:t>
      </w:r>
    </w:p>
    <w:p w14:paraId="088606D3" w14:textId="77777777" w:rsidR="00ED3F6C" w:rsidRDefault="00ED3F6C" w:rsidP="00ED3F6C">
      <w:pPr>
        <w:numPr>
          <w:ilvl w:val="0"/>
          <w:numId w:val="1"/>
        </w:numPr>
        <w:jc w:val="both"/>
        <w:rPr>
          <w:sz w:val="28"/>
          <w:szCs w:val="28"/>
        </w:rPr>
      </w:pPr>
      <w:r w:rsidRPr="006A2523">
        <w:rPr>
          <w:sz w:val="28"/>
          <w:szCs w:val="28"/>
        </w:rPr>
        <w:t>belső kontrollok szabályozottsága és működése,</w:t>
      </w:r>
    </w:p>
    <w:p w14:paraId="14E4E92E" w14:textId="77777777" w:rsidR="000E6C75" w:rsidRPr="00902BDF" w:rsidRDefault="000E6C75" w:rsidP="000E6C75">
      <w:pPr>
        <w:numPr>
          <w:ilvl w:val="0"/>
          <w:numId w:val="1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k</w:t>
      </w:r>
      <w:r w:rsidRPr="00902BDF">
        <w:rPr>
          <w:bCs/>
          <w:sz w:val="28"/>
          <w:szCs w:val="28"/>
        </w:rPr>
        <w:t>özbeszerzési értékhatár alatti beszerzések rendje</w:t>
      </w:r>
      <w:r>
        <w:rPr>
          <w:bCs/>
          <w:sz w:val="28"/>
          <w:szCs w:val="28"/>
        </w:rPr>
        <w:t>,</w:t>
      </w:r>
    </w:p>
    <w:p w14:paraId="18C08839" w14:textId="77777777" w:rsidR="00ED3F6C" w:rsidRDefault="00ED3F6C" w:rsidP="00ED3F6C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a helyi adók nyilvántartása, hátralékok beszedése,</w:t>
      </w:r>
    </w:p>
    <w:p w14:paraId="2D36B5B2" w14:textId="77777777" w:rsidR="00ED3F6C" w:rsidRPr="00B51B74" w:rsidRDefault="00ED3F6C" w:rsidP="00ED3F6C">
      <w:pPr>
        <w:numPr>
          <w:ilvl w:val="0"/>
          <w:numId w:val="1"/>
        </w:numPr>
        <w:autoSpaceDE w:val="0"/>
        <w:autoSpaceDN w:val="0"/>
        <w:adjustRightInd w:val="0"/>
        <w:rPr>
          <w:bCs/>
          <w:sz w:val="28"/>
          <w:szCs w:val="28"/>
        </w:rPr>
      </w:pPr>
      <w:bookmarkStart w:id="0" w:name="_Hlk150800116"/>
      <w:r w:rsidRPr="00B51B74">
        <w:rPr>
          <w:bCs/>
          <w:sz w:val="28"/>
          <w:szCs w:val="28"/>
        </w:rPr>
        <w:t>leltározás, selejtezés végrehajtásának ellenőrzése,</w:t>
      </w:r>
    </w:p>
    <w:bookmarkEnd w:id="0"/>
    <w:p w14:paraId="26E52FFA" w14:textId="77777777" w:rsidR="00ED3F6C" w:rsidRDefault="00ED3F6C" w:rsidP="00ED3F6C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gyermekétkeztetéssel kapcsolatos feladatok ellátása,</w:t>
      </w:r>
    </w:p>
    <w:p w14:paraId="416E5A25" w14:textId="77777777" w:rsidR="00ED3F6C" w:rsidRPr="006A2523" w:rsidRDefault="00ED3F6C" w:rsidP="00ED3F6C">
      <w:pPr>
        <w:numPr>
          <w:ilvl w:val="0"/>
          <w:numId w:val="1"/>
        </w:numPr>
        <w:jc w:val="both"/>
        <w:rPr>
          <w:sz w:val="28"/>
          <w:szCs w:val="28"/>
        </w:rPr>
      </w:pPr>
      <w:r w:rsidRPr="006A2523">
        <w:rPr>
          <w:sz w:val="28"/>
          <w:szCs w:val="28"/>
        </w:rPr>
        <w:t>a vagyongazdálkodás szabályozottsága, a vagyonnyilvántartások, leltározási tevékenység szabályszerűsége,</w:t>
      </w:r>
    </w:p>
    <w:p w14:paraId="41850C7E" w14:textId="77777777" w:rsidR="00ED3F6C" w:rsidRPr="00902BDF" w:rsidRDefault="00ED3F6C" w:rsidP="00ED3F6C">
      <w:pPr>
        <w:ind w:left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k</w:t>
      </w:r>
      <w:r w:rsidRPr="00902BDF">
        <w:rPr>
          <w:bCs/>
          <w:sz w:val="28"/>
          <w:szCs w:val="28"/>
        </w:rPr>
        <w:t>özbeszerzési értékhatár alatti beszerzések rendje</w:t>
      </w:r>
      <w:r>
        <w:rPr>
          <w:bCs/>
          <w:sz w:val="28"/>
          <w:szCs w:val="28"/>
        </w:rPr>
        <w:t>,</w:t>
      </w:r>
    </w:p>
    <w:p w14:paraId="283D0974" w14:textId="77777777" w:rsidR="00ED3F6C" w:rsidRPr="00902BDF" w:rsidRDefault="00ED3F6C" w:rsidP="00ED3F6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a</w:t>
      </w:r>
      <w:r w:rsidRPr="00902BDF">
        <w:rPr>
          <w:sz w:val="28"/>
          <w:szCs w:val="28"/>
        </w:rPr>
        <w:t xml:space="preserve">z önkormányzat költségvetéséből céljelleggel (civil szervezetek </w:t>
      </w:r>
      <w:proofErr w:type="spellStart"/>
      <w:r w:rsidRPr="00902BDF">
        <w:rPr>
          <w:sz w:val="28"/>
          <w:szCs w:val="28"/>
        </w:rPr>
        <w:t>számá</w:t>
      </w:r>
      <w:proofErr w:type="spellEnd"/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proofErr w:type="spellStart"/>
      <w:r w:rsidRPr="00902BDF">
        <w:rPr>
          <w:sz w:val="28"/>
          <w:szCs w:val="28"/>
        </w:rPr>
        <w:t>ra</w:t>
      </w:r>
      <w:proofErr w:type="spellEnd"/>
      <w:r w:rsidRPr="00902BDF">
        <w:rPr>
          <w:sz w:val="28"/>
          <w:szCs w:val="28"/>
        </w:rPr>
        <w:t>) államháztartáson kívülre juttatott támogatások felhasználás</w:t>
      </w:r>
      <w:r>
        <w:rPr>
          <w:sz w:val="28"/>
          <w:szCs w:val="28"/>
        </w:rPr>
        <w:t>nak</w:t>
      </w:r>
      <w:r w:rsidRPr="00902BDF">
        <w:rPr>
          <w:sz w:val="28"/>
          <w:szCs w:val="28"/>
        </w:rPr>
        <w:t>, el</w:t>
      </w:r>
      <w:r>
        <w:rPr>
          <w:sz w:val="28"/>
          <w:szCs w:val="28"/>
        </w:rPr>
        <w:tab/>
      </w:r>
      <w:r w:rsidRPr="00902BDF">
        <w:rPr>
          <w:sz w:val="28"/>
          <w:szCs w:val="28"/>
        </w:rPr>
        <w:t>számolás</w:t>
      </w:r>
      <w:r>
        <w:rPr>
          <w:sz w:val="28"/>
          <w:szCs w:val="28"/>
        </w:rPr>
        <w:t>ának</w:t>
      </w:r>
      <w:r w:rsidRPr="00902BDF">
        <w:rPr>
          <w:sz w:val="28"/>
          <w:szCs w:val="28"/>
        </w:rPr>
        <w:t xml:space="preserve">, nyilvántartásának </w:t>
      </w:r>
      <w:r>
        <w:rPr>
          <w:sz w:val="28"/>
          <w:szCs w:val="28"/>
        </w:rPr>
        <w:t>szabályszerűsége,</w:t>
      </w:r>
    </w:p>
    <w:p w14:paraId="48A06C26" w14:textId="77777777" w:rsidR="00ED3F6C" w:rsidRPr="005B6980" w:rsidRDefault="00ED3F6C" w:rsidP="00ED3F6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a</w:t>
      </w:r>
      <w:r w:rsidRPr="005B6980">
        <w:rPr>
          <w:bCs/>
          <w:sz w:val="28"/>
          <w:szCs w:val="28"/>
        </w:rPr>
        <w:t xml:space="preserve"> közérdekű adatok kötelező közzétételével kapcsolatos jogszabályok </w:t>
      </w:r>
      <w:r>
        <w:rPr>
          <w:bCs/>
          <w:sz w:val="28"/>
          <w:szCs w:val="28"/>
        </w:rPr>
        <w:tab/>
      </w:r>
      <w:r w:rsidRPr="005B6980">
        <w:rPr>
          <w:bCs/>
          <w:sz w:val="28"/>
          <w:szCs w:val="28"/>
        </w:rPr>
        <w:t>által előírt kötelezettségek betartásának ellenőrzése</w:t>
      </w:r>
      <w:r>
        <w:rPr>
          <w:bCs/>
          <w:sz w:val="28"/>
          <w:szCs w:val="28"/>
        </w:rPr>
        <w:t>,</w:t>
      </w:r>
    </w:p>
    <w:p w14:paraId="4D61D2CF" w14:textId="77777777" w:rsidR="00ED3F6C" w:rsidRPr="006A2523" w:rsidRDefault="00ED3F6C" w:rsidP="00ED3F6C">
      <w:pPr>
        <w:numPr>
          <w:ilvl w:val="0"/>
          <w:numId w:val="1"/>
        </w:numPr>
        <w:jc w:val="both"/>
        <w:rPr>
          <w:sz w:val="28"/>
          <w:szCs w:val="28"/>
        </w:rPr>
      </w:pPr>
      <w:r w:rsidRPr="006A2523">
        <w:rPr>
          <w:sz w:val="28"/>
          <w:szCs w:val="28"/>
        </w:rPr>
        <w:t xml:space="preserve">az előirányzatok felhasználásának tervszerűsége, </w:t>
      </w:r>
    </w:p>
    <w:p w14:paraId="3CE12358" w14:textId="77777777" w:rsidR="00ED3F6C" w:rsidRPr="006A2523" w:rsidRDefault="00ED3F6C" w:rsidP="00ED3F6C">
      <w:pPr>
        <w:numPr>
          <w:ilvl w:val="0"/>
          <w:numId w:val="1"/>
        </w:numPr>
        <w:jc w:val="both"/>
        <w:rPr>
          <w:sz w:val="28"/>
          <w:szCs w:val="28"/>
        </w:rPr>
      </w:pPr>
      <w:r w:rsidRPr="006A2523">
        <w:rPr>
          <w:sz w:val="28"/>
          <w:szCs w:val="28"/>
        </w:rPr>
        <w:t>a gazdálkodás és a könyvvezetés szabályszerűsége,</w:t>
      </w:r>
    </w:p>
    <w:p w14:paraId="2415C023" w14:textId="77777777" w:rsidR="00ED3F6C" w:rsidRPr="006A2523" w:rsidRDefault="00ED3F6C" w:rsidP="00ED3F6C">
      <w:pPr>
        <w:numPr>
          <w:ilvl w:val="0"/>
          <w:numId w:val="1"/>
        </w:numPr>
        <w:jc w:val="both"/>
        <w:rPr>
          <w:sz w:val="28"/>
          <w:szCs w:val="28"/>
        </w:rPr>
      </w:pPr>
      <w:r w:rsidRPr="006A2523">
        <w:rPr>
          <w:sz w:val="28"/>
          <w:szCs w:val="28"/>
        </w:rPr>
        <w:t>a kötelezettségvállalás</w:t>
      </w:r>
      <w:r>
        <w:rPr>
          <w:sz w:val="28"/>
          <w:szCs w:val="28"/>
        </w:rPr>
        <w:t>ok célszerűsége</w:t>
      </w:r>
      <w:r w:rsidRPr="006A2523">
        <w:rPr>
          <w:sz w:val="28"/>
          <w:szCs w:val="28"/>
        </w:rPr>
        <w:t>, ésszerű forrás és eszközfelhasználás,</w:t>
      </w:r>
    </w:p>
    <w:p w14:paraId="7178B808" w14:textId="77777777" w:rsidR="00ED3F6C" w:rsidRPr="006A2523" w:rsidRDefault="00ED3F6C" w:rsidP="00ED3F6C">
      <w:pPr>
        <w:numPr>
          <w:ilvl w:val="0"/>
          <w:numId w:val="1"/>
        </w:numPr>
        <w:jc w:val="both"/>
        <w:rPr>
          <w:sz w:val="28"/>
          <w:szCs w:val="28"/>
        </w:rPr>
      </w:pPr>
      <w:r w:rsidRPr="006A2523">
        <w:rPr>
          <w:sz w:val="28"/>
          <w:szCs w:val="28"/>
        </w:rPr>
        <w:t>a korábbi években zajlott belső és külső ellenőrzések tapasztalatainak, megállapításainak realizálása</w:t>
      </w:r>
      <w:r>
        <w:rPr>
          <w:sz w:val="28"/>
          <w:szCs w:val="28"/>
        </w:rPr>
        <w:t>.</w:t>
      </w:r>
    </w:p>
    <w:p w14:paraId="3F390963" w14:textId="77777777" w:rsidR="00ED3F6C" w:rsidRDefault="00ED3F6C" w:rsidP="00ED3F6C">
      <w:pPr>
        <w:ind w:left="360"/>
        <w:jc w:val="both"/>
        <w:rPr>
          <w:sz w:val="28"/>
          <w:szCs w:val="28"/>
        </w:rPr>
      </w:pPr>
    </w:p>
    <w:p w14:paraId="0A29E5D2" w14:textId="77777777" w:rsidR="00ED3F6C" w:rsidRDefault="00ED3F6C" w:rsidP="00ED3F6C">
      <w:pPr>
        <w:numPr>
          <w:ilvl w:val="0"/>
          <w:numId w:val="3"/>
        </w:numPr>
        <w:jc w:val="both"/>
        <w:rPr>
          <w:b/>
          <w:bCs/>
          <w:sz w:val="32"/>
          <w:szCs w:val="32"/>
        </w:rPr>
      </w:pPr>
      <w:r w:rsidRPr="00405DB0">
        <w:rPr>
          <w:b/>
          <w:bCs/>
          <w:sz w:val="32"/>
          <w:szCs w:val="32"/>
        </w:rPr>
        <w:t>A tervezett ellenőrzés bemutatása</w:t>
      </w:r>
    </w:p>
    <w:p w14:paraId="04626E60" w14:textId="77777777" w:rsidR="00ED3F6C" w:rsidRPr="00FA262F" w:rsidRDefault="00ED3F6C" w:rsidP="00ED3F6C">
      <w:pPr>
        <w:ind w:left="360"/>
        <w:jc w:val="both"/>
        <w:rPr>
          <w:sz w:val="28"/>
          <w:szCs w:val="28"/>
        </w:rPr>
      </w:pPr>
    </w:p>
    <w:p w14:paraId="56B7DF21" w14:textId="77777777" w:rsidR="000E6C75" w:rsidRPr="008616F8" w:rsidRDefault="000E6C75" w:rsidP="000E6C75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Az </w:t>
      </w:r>
      <w:r w:rsidRPr="00FA262F">
        <w:rPr>
          <w:b/>
          <w:bCs/>
          <w:sz w:val="28"/>
          <w:szCs w:val="28"/>
        </w:rPr>
        <w:t>ellenőrzés</w:t>
      </w:r>
      <w:r w:rsidRPr="00FA262F">
        <w:rPr>
          <w:sz w:val="28"/>
          <w:szCs w:val="28"/>
        </w:rPr>
        <w:t xml:space="preserve"> </w:t>
      </w:r>
      <w:r w:rsidRPr="00FA262F">
        <w:rPr>
          <w:b/>
          <w:bCs/>
          <w:sz w:val="28"/>
          <w:szCs w:val="28"/>
        </w:rPr>
        <w:t>tárgya:</w:t>
      </w:r>
      <w:r w:rsidRPr="009B74C2">
        <w:rPr>
          <w:b/>
          <w:bCs/>
          <w:sz w:val="28"/>
          <w:szCs w:val="28"/>
        </w:rPr>
        <w:t xml:space="preserve"> </w:t>
      </w:r>
      <w:bookmarkStart w:id="1" w:name="_Hlk183710802"/>
      <w:bookmarkStart w:id="2" w:name="_Hlk150886550"/>
      <w:r w:rsidRPr="008616F8">
        <w:rPr>
          <w:b/>
          <w:bCs/>
          <w:sz w:val="28"/>
          <w:szCs w:val="28"/>
        </w:rPr>
        <w:t>Közbeszerzési értékhatár alatti beszerzés</w:t>
      </w:r>
      <w:r>
        <w:rPr>
          <w:b/>
          <w:bCs/>
          <w:sz w:val="28"/>
          <w:szCs w:val="28"/>
        </w:rPr>
        <w:t xml:space="preserve">ek </w:t>
      </w:r>
      <w:r w:rsidRPr="008616F8">
        <w:rPr>
          <w:b/>
          <w:bCs/>
          <w:sz w:val="28"/>
          <w:szCs w:val="28"/>
        </w:rPr>
        <w:t>rendje.</w:t>
      </w:r>
      <w:bookmarkEnd w:id="1"/>
    </w:p>
    <w:p w14:paraId="66F7CC6D" w14:textId="77777777" w:rsidR="000E6C75" w:rsidRPr="007846AE" w:rsidRDefault="000E6C75" w:rsidP="000E6C75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bookmarkEnd w:id="2"/>
    <w:p w14:paraId="4B6A70D3" w14:textId="77777777" w:rsidR="000E6C75" w:rsidRPr="00D96807" w:rsidRDefault="000E6C75" w:rsidP="000E6C7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96807">
        <w:rPr>
          <w:b/>
          <w:bCs/>
          <w:sz w:val="28"/>
          <w:szCs w:val="28"/>
        </w:rPr>
        <w:t>Az ellenőrzés célja</w:t>
      </w:r>
      <w:r w:rsidRPr="00D96807">
        <w:rPr>
          <w:sz w:val="28"/>
          <w:szCs w:val="28"/>
        </w:rPr>
        <w:t xml:space="preserve">: Átfogó képet nyerni az önkormányzat beszerzési tevékenységére vonatkozó szabályozás, úgymint </w:t>
      </w:r>
      <w:r w:rsidRPr="00D96807">
        <w:rPr>
          <w:rFonts w:eastAsia="FreeSerif-Identity-H"/>
          <w:sz w:val="28"/>
          <w:szCs w:val="28"/>
        </w:rPr>
        <w:t xml:space="preserve">a beszerzések lebonyolításával kapcsolatos eljárásrend, </w:t>
      </w:r>
      <w:r w:rsidRPr="00D96807">
        <w:rPr>
          <w:color w:val="212529"/>
          <w:sz w:val="28"/>
          <w:szCs w:val="28"/>
        </w:rPr>
        <w:t xml:space="preserve">a beszerzési folyamatok átláthatósága, állandósága, a felelősségi hatáskörök rögzítésének </w:t>
      </w:r>
      <w:r w:rsidRPr="00D96807">
        <w:rPr>
          <w:rFonts w:eastAsia="FreeSerif-Identity-H"/>
          <w:sz w:val="28"/>
          <w:szCs w:val="28"/>
        </w:rPr>
        <w:t xml:space="preserve">számviteli politikában nem szabályozott területeinek </w:t>
      </w:r>
      <w:r w:rsidRPr="00D96807">
        <w:rPr>
          <w:sz w:val="28"/>
          <w:szCs w:val="28"/>
        </w:rPr>
        <w:t>megfelelőségéről, a vonatkozó szabályozás gyakorlatban történő érvényesüléséről.</w:t>
      </w:r>
    </w:p>
    <w:p w14:paraId="4D7738D3" w14:textId="77777777" w:rsidR="000E6C75" w:rsidRDefault="000E6C75" w:rsidP="000E6C7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C2CA9">
        <w:rPr>
          <w:b/>
          <w:bCs/>
          <w:sz w:val="28"/>
          <w:szCs w:val="28"/>
        </w:rPr>
        <w:t>Az ellenőrzés indokoltsága és várható eredménye</w:t>
      </w:r>
      <w:r w:rsidRPr="005C2CA9">
        <w:rPr>
          <w:sz w:val="28"/>
          <w:szCs w:val="28"/>
        </w:rPr>
        <w:t>: az ellenőrzés feltárja, hogy az Önkormányzat</w:t>
      </w:r>
      <w:r>
        <w:rPr>
          <w:sz w:val="28"/>
          <w:szCs w:val="28"/>
        </w:rPr>
        <w:t xml:space="preserve"> beszerzési</w:t>
      </w:r>
      <w:r w:rsidRPr="005C2CA9">
        <w:rPr>
          <w:sz w:val="28"/>
          <w:szCs w:val="28"/>
        </w:rPr>
        <w:t xml:space="preserve"> tevékenysége megfelel-e a jogszabályi előírásoknak, a </w:t>
      </w:r>
      <w:r>
        <w:rPr>
          <w:sz w:val="28"/>
          <w:szCs w:val="28"/>
        </w:rPr>
        <w:t xml:space="preserve">beszerzésekhez kapcsolódó megrendelések, kötelezettségvállalások, </w:t>
      </w:r>
      <w:r w:rsidRPr="005C2CA9">
        <w:rPr>
          <w:sz w:val="28"/>
          <w:szCs w:val="28"/>
        </w:rPr>
        <w:t>szerződések írásba</w:t>
      </w:r>
      <w:r>
        <w:rPr>
          <w:sz w:val="28"/>
          <w:szCs w:val="28"/>
        </w:rPr>
        <w:t xml:space="preserve"> </w:t>
      </w:r>
      <w:r w:rsidRPr="005C2CA9">
        <w:rPr>
          <w:sz w:val="28"/>
          <w:szCs w:val="28"/>
        </w:rPr>
        <w:t xml:space="preserve">foglalásának eleget tettek-e. </w:t>
      </w:r>
      <w:r>
        <w:rPr>
          <w:sz w:val="28"/>
          <w:szCs w:val="28"/>
        </w:rPr>
        <w:t>A</w:t>
      </w:r>
      <w:r w:rsidRPr="005C2CA9">
        <w:rPr>
          <w:sz w:val="28"/>
          <w:szCs w:val="28"/>
        </w:rPr>
        <w:t xml:space="preserve"> vonatkozó</w:t>
      </w:r>
      <w:r>
        <w:rPr>
          <w:sz w:val="28"/>
          <w:szCs w:val="28"/>
        </w:rPr>
        <w:t xml:space="preserve"> gazdálkodási,</w:t>
      </w:r>
      <w:r w:rsidRPr="005C2CA9">
        <w:rPr>
          <w:sz w:val="28"/>
          <w:szCs w:val="28"/>
        </w:rPr>
        <w:t xml:space="preserve"> számviteli és egyéb analitikus nyilvántartások megfelelő és elegendő</w:t>
      </w:r>
      <w:r>
        <w:rPr>
          <w:sz w:val="28"/>
          <w:szCs w:val="28"/>
        </w:rPr>
        <w:t xml:space="preserve"> </w:t>
      </w:r>
      <w:r w:rsidRPr="005C2CA9">
        <w:rPr>
          <w:sz w:val="28"/>
          <w:szCs w:val="28"/>
        </w:rPr>
        <w:t xml:space="preserve">információt nyújtanak-e a </w:t>
      </w:r>
      <w:r>
        <w:rPr>
          <w:sz w:val="28"/>
          <w:szCs w:val="28"/>
        </w:rPr>
        <w:t>döntéshozók</w:t>
      </w:r>
      <w:r w:rsidRPr="005C2CA9">
        <w:rPr>
          <w:sz w:val="28"/>
          <w:szCs w:val="28"/>
        </w:rPr>
        <w:t xml:space="preserve"> számára a szükséges intézkedések megtételéhez.</w:t>
      </w:r>
    </w:p>
    <w:p w14:paraId="71CBDF40" w14:textId="77777777" w:rsidR="000E6C75" w:rsidRDefault="000E6C75" w:rsidP="000E6C75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971A37">
        <w:rPr>
          <w:b/>
          <w:sz w:val="28"/>
          <w:szCs w:val="28"/>
        </w:rPr>
        <w:t>Az ellenőrzés módszere:</w:t>
      </w:r>
    </w:p>
    <w:p w14:paraId="354089F8" w14:textId="5BB49B40" w:rsidR="000E6C75" w:rsidRDefault="000E6C75" w:rsidP="000E6C75">
      <w:pPr>
        <w:jc w:val="both"/>
        <w:rPr>
          <w:sz w:val="28"/>
          <w:szCs w:val="28"/>
        </w:rPr>
      </w:pPr>
      <w:r>
        <w:rPr>
          <w:sz w:val="28"/>
          <w:szCs w:val="28"/>
        </w:rPr>
        <w:t>A bekért</w:t>
      </w:r>
      <w:r w:rsidRPr="00A47C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szabályzatok, </w:t>
      </w:r>
      <w:r w:rsidRPr="00A47C52">
        <w:rPr>
          <w:sz w:val="28"/>
          <w:szCs w:val="28"/>
        </w:rPr>
        <w:t>dokumentumok</w:t>
      </w:r>
      <w:r>
        <w:rPr>
          <w:sz w:val="28"/>
          <w:szCs w:val="28"/>
        </w:rPr>
        <w:t>, nyilvántartások</w:t>
      </w:r>
      <w:r w:rsidRPr="00A47C52">
        <w:rPr>
          <w:sz w:val="28"/>
          <w:szCs w:val="28"/>
        </w:rPr>
        <w:t xml:space="preserve"> áttekintése és elemzése, számviteli nyilvántartások, folyamatok és rendszerek működésének vizsgálata</w:t>
      </w:r>
      <w:r>
        <w:rPr>
          <w:sz w:val="28"/>
          <w:szCs w:val="28"/>
        </w:rPr>
        <w:t>, véletlenszerűen kiválasztott bizonylatok ellenőrzése útján.</w:t>
      </w:r>
    </w:p>
    <w:p w14:paraId="07F9C258" w14:textId="24BA42E5" w:rsidR="000E6C75" w:rsidRDefault="000E6C75" w:rsidP="000E6C75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Ellenőrizendő</w:t>
      </w:r>
      <w:r w:rsidRPr="00285016">
        <w:rPr>
          <w:b/>
          <w:bCs/>
          <w:sz w:val="28"/>
          <w:szCs w:val="28"/>
        </w:rPr>
        <w:t xml:space="preserve"> szervezeti egység: </w:t>
      </w:r>
      <w:r w:rsidRPr="00285016">
        <w:rPr>
          <w:b/>
          <w:bCs/>
          <w:sz w:val="28"/>
          <w:szCs w:val="28"/>
        </w:rPr>
        <w:tab/>
      </w:r>
      <w:r w:rsidR="00595144">
        <w:rPr>
          <w:bCs/>
          <w:sz w:val="28"/>
          <w:szCs w:val="28"/>
        </w:rPr>
        <w:t>Alsónyék</w:t>
      </w:r>
      <w:r w:rsidR="00F03E5D">
        <w:rPr>
          <w:bCs/>
          <w:sz w:val="28"/>
          <w:szCs w:val="28"/>
        </w:rPr>
        <w:t xml:space="preserve"> </w:t>
      </w:r>
      <w:r w:rsidR="00CC6042">
        <w:rPr>
          <w:bCs/>
          <w:sz w:val="28"/>
          <w:szCs w:val="28"/>
        </w:rPr>
        <w:t xml:space="preserve">Község </w:t>
      </w:r>
      <w:r w:rsidRPr="00285016">
        <w:rPr>
          <w:bCs/>
          <w:sz w:val="28"/>
          <w:szCs w:val="28"/>
        </w:rPr>
        <w:t>Önkormányzat</w:t>
      </w:r>
      <w:r>
        <w:rPr>
          <w:bCs/>
          <w:sz w:val="28"/>
          <w:szCs w:val="28"/>
        </w:rPr>
        <w:t>a</w:t>
      </w:r>
    </w:p>
    <w:p w14:paraId="13A155E1" w14:textId="77777777" w:rsidR="000E6C75" w:rsidRPr="00285016" w:rsidRDefault="000E6C75" w:rsidP="000E6C7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</w:p>
    <w:p w14:paraId="2F685D26" w14:textId="2674C122" w:rsidR="000E6C75" w:rsidRPr="00285016" w:rsidRDefault="000E6C75" w:rsidP="00992F06">
      <w:pPr>
        <w:ind w:left="4950" w:hanging="4605"/>
        <w:jc w:val="both"/>
        <w:rPr>
          <w:b/>
          <w:bCs/>
          <w:sz w:val="28"/>
          <w:szCs w:val="28"/>
        </w:rPr>
      </w:pPr>
      <w:r w:rsidRPr="00285016">
        <w:rPr>
          <w:b/>
          <w:bCs/>
          <w:sz w:val="28"/>
          <w:szCs w:val="28"/>
        </w:rPr>
        <w:t>Ellenőrizendő</w:t>
      </w:r>
      <w:r w:rsidRPr="00285016">
        <w:rPr>
          <w:sz w:val="28"/>
          <w:szCs w:val="28"/>
        </w:rPr>
        <w:t xml:space="preserve"> </w:t>
      </w:r>
      <w:r w:rsidRPr="00285016">
        <w:rPr>
          <w:b/>
          <w:bCs/>
          <w:sz w:val="28"/>
          <w:szCs w:val="28"/>
        </w:rPr>
        <w:t>időszak:</w:t>
      </w:r>
      <w:r w:rsidRPr="00285016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285016">
        <w:rPr>
          <w:sz w:val="28"/>
          <w:szCs w:val="28"/>
        </w:rPr>
        <w:t>202</w:t>
      </w:r>
      <w:r w:rsidR="00314DE6">
        <w:rPr>
          <w:sz w:val="28"/>
          <w:szCs w:val="28"/>
        </w:rPr>
        <w:t>5</w:t>
      </w:r>
      <w:r w:rsidRPr="00285016">
        <w:rPr>
          <w:sz w:val="28"/>
          <w:szCs w:val="28"/>
        </w:rPr>
        <w:t xml:space="preserve">. év, </w:t>
      </w:r>
      <w:r>
        <w:rPr>
          <w:sz w:val="28"/>
          <w:szCs w:val="28"/>
        </w:rPr>
        <w:t xml:space="preserve">illetve </w:t>
      </w:r>
      <w:r w:rsidRPr="00285016">
        <w:rPr>
          <w:sz w:val="28"/>
          <w:szCs w:val="28"/>
        </w:rPr>
        <w:t xml:space="preserve">az ellenőrzés idején meglévő állapot </w:t>
      </w:r>
    </w:p>
    <w:p w14:paraId="51CA4E6D" w14:textId="77777777" w:rsidR="000E6C75" w:rsidRPr="00285016" w:rsidRDefault="000E6C75" w:rsidP="000E6C75">
      <w:pPr>
        <w:jc w:val="both"/>
        <w:rPr>
          <w:b/>
          <w:bCs/>
          <w:sz w:val="28"/>
          <w:szCs w:val="28"/>
        </w:rPr>
      </w:pPr>
      <w:r w:rsidRPr="00285016">
        <w:rPr>
          <w:b/>
          <w:bCs/>
          <w:sz w:val="28"/>
          <w:szCs w:val="28"/>
        </w:rPr>
        <w:t xml:space="preserve">     Szükséges ellenőrzési</w:t>
      </w:r>
      <w:r w:rsidRPr="00285016">
        <w:rPr>
          <w:sz w:val="28"/>
          <w:szCs w:val="28"/>
        </w:rPr>
        <w:t xml:space="preserve"> </w:t>
      </w:r>
      <w:r w:rsidRPr="00285016">
        <w:rPr>
          <w:b/>
          <w:bCs/>
          <w:sz w:val="28"/>
          <w:szCs w:val="28"/>
        </w:rPr>
        <w:t xml:space="preserve">kapacitás: </w:t>
      </w:r>
      <w:r w:rsidRPr="00285016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sz w:val="28"/>
          <w:szCs w:val="28"/>
        </w:rPr>
        <w:t>10</w:t>
      </w:r>
      <w:r w:rsidRPr="00285016">
        <w:rPr>
          <w:sz w:val="28"/>
          <w:szCs w:val="28"/>
        </w:rPr>
        <w:t xml:space="preserve"> ellenőri nap</w:t>
      </w:r>
    </w:p>
    <w:p w14:paraId="592F7A59" w14:textId="1A984B6D" w:rsidR="000E6C75" w:rsidRDefault="000E6C75" w:rsidP="00992F06">
      <w:pPr>
        <w:ind w:left="4956" w:hanging="4956"/>
        <w:jc w:val="both"/>
        <w:rPr>
          <w:sz w:val="28"/>
          <w:szCs w:val="28"/>
        </w:rPr>
      </w:pPr>
      <w:r w:rsidRPr="00285016">
        <w:rPr>
          <w:b/>
          <w:bCs/>
          <w:sz w:val="28"/>
          <w:szCs w:val="28"/>
        </w:rPr>
        <w:t xml:space="preserve">     Ellenőrzés</w:t>
      </w:r>
      <w:r w:rsidRPr="00285016">
        <w:rPr>
          <w:sz w:val="28"/>
          <w:szCs w:val="28"/>
        </w:rPr>
        <w:t xml:space="preserve"> </w:t>
      </w:r>
      <w:r w:rsidRPr="00285016">
        <w:rPr>
          <w:b/>
          <w:bCs/>
          <w:sz w:val="28"/>
          <w:szCs w:val="28"/>
        </w:rPr>
        <w:t>típusa:</w:t>
      </w:r>
      <w:r w:rsidRPr="00285016">
        <w:rPr>
          <w:b/>
          <w:bCs/>
          <w:sz w:val="28"/>
          <w:szCs w:val="28"/>
        </w:rPr>
        <w:tab/>
      </w:r>
      <w:r w:rsidR="00992F06">
        <w:rPr>
          <w:sz w:val="28"/>
          <w:szCs w:val="28"/>
        </w:rPr>
        <w:t xml:space="preserve">pénzügyi, </w:t>
      </w:r>
      <w:r w:rsidRPr="00285016">
        <w:rPr>
          <w:sz w:val="28"/>
          <w:szCs w:val="28"/>
        </w:rPr>
        <w:t>szabályszerűségi ellenőrzés</w:t>
      </w:r>
    </w:p>
    <w:p w14:paraId="30C48FDC" w14:textId="743CE253" w:rsidR="009F05D3" w:rsidRDefault="009F05D3" w:rsidP="009F05D3">
      <w:pPr>
        <w:jc w:val="both"/>
        <w:rPr>
          <w:sz w:val="28"/>
          <w:szCs w:val="28"/>
        </w:rPr>
      </w:pPr>
      <w:r w:rsidRPr="00D4673D">
        <w:rPr>
          <w:b/>
          <w:bCs/>
          <w:sz w:val="28"/>
          <w:szCs w:val="28"/>
        </w:rPr>
        <w:t>Ellenőrzés</w:t>
      </w:r>
      <w:r w:rsidRPr="00D4673D">
        <w:rPr>
          <w:sz w:val="28"/>
          <w:szCs w:val="28"/>
        </w:rPr>
        <w:t xml:space="preserve"> </w:t>
      </w:r>
      <w:r w:rsidRPr="00D4673D">
        <w:rPr>
          <w:b/>
          <w:bCs/>
          <w:sz w:val="28"/>
          <w:szCs w:val="28"/>
        </w:rPr>
        <w:t>ütemezése:</w:t>
      </w:r>
      <w:r w:rsidRPr="00D4673D">
        <w:rPr>
          <w:b/>
          <w:bCs/>
          <w:sz w:val="28"/>
          <w:szCs w:val="28"/>
        </w:rPr>
        <w:tab/>
      </w:r>
      <w:r w:rsidRPr="00D4673D">
        <w:rPr>
          <w:b/>
          <w:bCs/>
          <w:sz w:val="28"/>
          <w:szCs w:val="28"/>
        </w:rPr>
        <w:tab/>
      </w:r>
      <w:r w:rsidRPr="00D4673D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D4673D">
        <w:rPr>
          <w:sz w:val="28"/>
          <w:szCs w:val="28"/>
        </w:rPr>
        <w:t>20</w:t>
      </w:r>
      <w:r>
        <w:rPr>
          <w:sz w:val="28"/>
          <w:szCs w:val="28"/>
        </w:rPr>
        <w:t>26</w:t>
      </w:r>
      <w:r w:rsidRPr="00D4673D">
        <w:rPr>
          <w:sz w:val="28"/>
          <w:szCs w:val="28"/>
        </w:rPr>
        <w:t>.</w:t>
      </w:r>
      <w:r w:rsidRPr="00D4673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II</w:t>
      </w:r>
      <w:r w:rsidRPr="00D4673D">
        <w:rPr>
          <w:sz w:val="28"/>
          <w:szCs w:val="28"/>
        </w:rPr>
        <w:t>. negyedév</w:t>
      </w:r>
    </w:p>
    <w:p w14:paraId="0E1F3185" w14:textId="77777777" w:rsidR="000D7B60" w:rsidRPr="00285016" w:rsidRDefault="000D7B60" w:rsidP="00992F06">
      <w:pPr>
        <w:ind w:left="4956" w:hanging="4956"/>
        <w:jc w:val="both"/>
        <w:rPr>
          <w:sz w:val="28"/>
          <w:szCs w:val="28"/>
        </w:rPr>
      </w:pPr>
    </w:p>
    <w:p w14:paraId="1819DAE1" w14:textId="77777777" w:rsidR="00ED3F6C" w:rsidRDefault="00ED3F6C" w:rsidP="00ED3F6C">
      <w:pPr>
        <w:jc w:val="both"/>
        <w:rPr>
          <w:b/>
          <w:bCs/>
          <w:sz w:val="28"/>
          <w:szCs w:val="28"/>
        </w:rPr>
      </w:pPr>
      <w:r w:rsidRPr="00BD13CF">
        <w:rPr>
          <w:b/>
          <w:bCs/>
          <w:sz w:val="28"/>
          <w:szCs w:val="28"/>
        </w:rPr>
        <w:t>Tanácsadásra rendelkezésre álló kapacitás: igény szerint.</w:t>
      </w:r>
    </w:p>
    <w:p w14:paraId="15E79106" w14:textId="77777777" w:rsidR="00992F06" w:rsidRPr="00BD13CF" w:rsidRDefault="00992F06" w:rsidP="00ED3F6C">
      <w:pPr>
        <w:jc w:val="both"/>
        <w:rPr>
          <w:b/>
          <w:bCs/>
          <w:sz w:val="28"/>
          <w:szCs w:val="28"/>
        </w:rPr>
      </w:pPr>
    </w:p>
    <w:p w14:paraId="0984BC77" w14:textId="77777777" w:rsidR="00ED3F6C" w:rsidRPr="00ED3F6C" w:rsidRDefault="00ED3F6C" w:rsidP="00ED3F6C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ED3F6C">
        <w:rPr>
          <w:b/>
          <w:bCs/>
          <w:sz w:val="28"/>
          <w:szCs w:val="28"/>
        </w:rPr>
        <w:lastRenderedPageBreak/>
        <w:t xml:space="preserve">A képzésre, továbbképzésre tervezett kapacitás: </w:t>
      </w:r>
    </w:p>
    <w:p w14:paraId="443EC439" w14:textId="77777777" w:rsidR="00ED3F6C" w:rsidRPr="00ED3F6C" w:rsidRDefault="00ED3F6C" w:rsidP="00ED3F6C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ED3F6C">
        <w:rPr>
          <w:sz w:val="28"/>
          <w:szCs w:val="28"/>
        </w:rPr>
        <w:t xml:space="preserve">a külső szolgáltató egyénileg határozza meg, az Államháztartásról szóló 2011. évi CXCV. törvény 109. § (1) bekezdés 17) pontja, illetve a </w:t>
      </w:r>
      <w:r w:rsidRPr="00ED3F6C">
        <w:rPr>
          <w:rStyle w:val="desc1"/>
          <w:rFonts w:ascii="Times New Roman" w:hAnsi="Times New Roman" w:cs="Times New Roman"/>
          <w:bCs/>
          <w:sz w:val="28"/>
          <w:szCs w:val="28"/>
        </w:rPr>
        <w:t xml:space="preserve">költségvetési szervnél és köztulajdonban álló gazdasági társaságnál belső ellenőrzési tevékenységet végzők nyilvántartásáról és kötelező szakmai továbbképzéséről, valamint a költségvetési szervek vezetőinek és gazdasági vezetőinek belső kontrollrendszer témájú kötelező továbbképzéséről szóló </w:t>
      </w:r>
      <w:bookmarkStart w:id="3" w:name="chp0"/>
      <w:bookmarkEnd w:id="3"/>
      <w:r w:rsidRPr="000C3D55">
        <w:rPr>
          <w:rStyle w:val="lawnum1"/>
          <w:rFonts w:ascii="Times New Roman" w:hAnsi="Times New Roman" w:cs="Times New Roman"/>
          <w:b w:val="0"/>
          <w:color w:val="auto"/>
          <w:sz w:val="28"/>
          <w:szCs w:val="28"/>
        </w:rPr>
        <w:t>22/2019. (XII. 23.) PM rendelet</w:t>
      </w:r>
      <w:r w:rsidRPr="00ED3F6C">
        <w:rPr>
          <w:sz w:val="28"/>
          <w:szCs w:val="28"/>
        </w:rPr>
        <w:t xml:space="preserve"> előírásai alapján.</w:t>
      </w:r>
      <w:r w:rsidRPr="00ED3F6C">
        <w:rPr>
          <w:bCs/>
          <w:sz w:val="28"/>
          <w:szCs w:val="28"/>
        </w:rPr>
        <w:t xml:space="preserve"> </w:t>
      </w:r>
    </w:p>
    <w:p w14:paraId="36FA91E1" w14:textId="77777777" w:rsidR="00ED3F6C" w:rsidRPr="00ED3F6C" w:rsidRDefault="00ED3F6C" w:rsidP="00ED3F6C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45BB300B" w14:textId="77777777" w:rsidR="00ED3F6C" w:rsidRDefault="00ED3F6C" w:rsidP="00ED3F6C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392EDE87" w14:textId="77777777" w:rsidR="00ED3F6C" w:rsidRDefault="00ED3F6C" w:rsidP="00ED3F6C">
      <w:pPr>
        <w:numPr>
          <w:ilvl w:val="0"/>
          <w:numId w:val="3"/>
        </w:numPr>
        <w:jc w:val="both"/>
        <w:rPr>
          <w:b/>
          <w:bCs/>
          <w:sz w:val="28"/>
          <w:szCs w:val="28"/>
        </w:rPr>
      </w:pPr>
      <w:r w:rsidRPr="00D4673D">
        <w:rPr>
          <w:b/>
          <w:bCs/>
          <w:sz w:val="28"/>
          <w:szCs w:val="28"/>
        </w:rPr>
        <w:t>Kockázatelemzés</w:t>
      </w:r>
    </w:p>
    <w:p w14:paraId="561BB44A" w14:textId="77777777" w:rsidR="00ED3F6C" w:rsidRPr="00D4673D" w:rsidRDefault="00ED3F6C" w:rsidP="00ED3F6C">
      <w:pPr>
        <w:ind w:left="1080"/>
        <w:jc w:val="both"/>
        <w:rPr>
          <w:b/>
          <w:bCs/>
          <w:sz w:val="28"/>
          <w:szCs w:val="28"/>
        </w:rPr>
      </w:pPr>
    </w:p>
    <w:p w14:paraId="7FE04D27" w14:textId="77777777" w:rsidR="00ED3F6C" w:rsidRPr="00D4673D" w:rsidRDefault="00ED3F6C" w:rsidP="00ED3F6C">
      <w:pPr>
        <w:jc w:val="center"/>
        <w:rPr>
          <w:b/>
          <w:bCs/>
          <w:sz w:val="28"/>
          <w:szCs w:val="28"/>
        </w:rPr>
      </w:pPr>
      <w:r w:rsidRPr="00D4673D">
        <w:rPr>
          <w:b/>
          <w:bCs/>
          <w:sz w:val="28"/>
          <w:szCs w:val="28"/>
        </w:rPr>
        <w:t>KOCKÁZAT ELEMZÉSI ÖSSZESÍTŐ TÁBLÁZAT</w:t>
      </w:r>
    </w:p>
    <w:p w14:paraId="5AFCBBF1" w14:textId="246DB2BC" w:rsidR="00ED3F6C" w:rsidRDefault="00ED3F6C" w:rsidP="00ED3F6C">
      <w:pPr>
        <w:jc w:val="center"/>
        <w:rPr>
          <w:b/>
          <w:bCs/>
          <w:sz w:val="28"/>
          <w:szCs w:val="28"/>
        </w:rPr>
      </w:pPr>
      <w:r w:rsidRPr="00D4673D">
        <w:rPr>
          <w:b/>
          <w:bCs/>
          <w:sz w:val="28"/>
          <w:szCs w:val="28"/>
        </w:rPr>
        <w:t>20</w:t>
      </w:r>
      <w:r>
        <w:rPr>
          <w:b/>
          <w:bCs/>
          <w:sz w:val="28"/>
          <w:szCs w:val="28"/>
        </w:rPr>
        <w:t>2</w:t>
      </w:r>
      <w:r w:rsidR="009F05D3">
        <w:rPr>
          <w:b/>
          <w:bCs/>
          <w:sz w:val="28"/>
          <w:szCs w:val="28"/>
        </w:rPr>
        <w:t>6</w:t>
      </w:r>
      <w:r w:rsidRPr="00D4673D">
        <w:rPr>
          <w:b/>
          <w:bCs/>
          <w:sz w:val="28"/>
          <w:szCs w:val="28"/>
        </w:rPr>
        <w:t>. évi tervhez</w:t>
      </w:r>
    </w:p>
    <w:p w14:paraId="2CC2E03F" w14:textId="77777777" w:rsidR="00ED3F6C" w:rsidRDefault="00ED3F6C" w:rsidP="00ED3F6C">
      <w:pPr>
        <w:jc w:val="center"/>
        <w:rPr>
          <w:b/>
          <w:bCs/>
          <w:sz w:val="28"/>
          <w:szCs w:val="28"/>
        </w:rPr>
      </w:pPr>
    </w:p>
    <w:p w14:paraId="4B21A69B" w14:textId="77777777" w:rsidR="00ED3F6C" w:rsidRPr="00D4673D" w:rsidRDefault="00ED3F6C" w:rsidP="00ED3F6C">
      <w:pPr>
        <w:rPr>
          <w:sz w:val="28"/>
          <w:szCs w:val="28"/>
        </w:rPr>
      </w:pPr>
      <w:r w:rsidRPr="00D4673D">
        <w:rPr>
          <w:b/>
          <w:bCs/>
          <w:sz w:val="28"/>
          <w:szCs w:val="28"/>
        </w:rPr>
        <w:t>Működési környezet kockázata</w:t>
      </w:r>
      <w:r w:rsidRPr="00D4673D">
        <w:rPr>
          <w:b/>
          <w:bCs/>
          <w:sz w:val="28"/>
          <w:szCs w:val="28"/>
        </w:rPr>
        <w:tab/>
      </w:r>
      <w:r w:rsidRPr="00D4673D">
        <w:rPr>
          <w:b/>
          <w:bCs/>
          <w:sz w:val="28"/>
          <w:szCs w:val="28"/>
        </w:rPr>
        <w:tab/>
      </w:r>
      <w:r w:rsidRPr="00D4673D">
        <w:rPr>
          <w:b/>
          <w:bCs/>
          <w:sz w:val="28"/>
          <w:szCs w:val="28"/>
        </w:rPr>
        <w:tab/>
      </w:r>
      <w:r w:rsidRPr="00D4673D">
        <w:rPr>
          <w:b/>
          <w:bCs/>
          <w:sz w:val="28"/>
          <w:szCs w:val="28"/>
        </w:rPr>
        <w:tab/>
      </w:r>
      <w:r w:rsidRPr="00D4673D">
        <w:rPr>
          <w:b/>
          <w:bCs/>
          <w:sz w:val="28"/>
          <w:szCs w:val="28"/>
        </w:rPr>
        <w:tab/>
      </w:r>
      <w:r w:rsidRPr="00D4673D">
        <w:rPr>
          <w:b/>
          <w:bCs/>
          <w:sz w:val="28"/>
          <w:szCs w:val="28"/>
        </w:rPr>
        <w:tab/>
      </w:r>
      <w:r w:rsidRPr="00D4673D">
        <w:rPr>
          <w:b/>
          <w:bCs/>
          <w:sz w:val="28"/>
          <w:szCs w:val="28"/>
        </w:rPr>
        <w:tab/>
      </w:r>
      <w:r w:rsidRPr="00D4673D">
        <w:rPr>
          <w:b/>
          <w:bCs/>
          <w:sz w:val="28"/>
          <w:szCs w:val="28"/>
        </w:rPr>
        <w:tab/>
      </w:r>
      <w:r w:rsidRPr="00D4673D">
        <w:rPr>
          <w:b/>
          <w:bCs/>
          <w:sz w:val="28"/>
          <w:szCs w:val="28"/>
        </w:rPr>
        <w:tab/>
      </w:r>
      <w:r w:rsidRPr="00D4673D">
        <w:rPr>
          <w:b/>
          <w:bCs/>
          <w:sz w:val="28"/>
          <w:szCs w:val="28"/>
        </w:rPr>
        <w:tab/>
      </w:r>
      <w:r w:rsidRPr="00D4673D">
        <w:rPr>
          <w:b/>
          <w:bCs/>
          <w:sz w:val="28"/>
          <w:szCs w:val="28"/>
        </w:rPr>
        <w:tab/>
      </w:r>
      <w:r w:rsidRPr="00D4673D">
        <w:rPr>
          <w:b/>
          <w:bCs/>
          <w:sz w:val="28"/>
          <w:szCs w:val="28"/>
        </w:rPr>
        <w:tab/>
      </w:r>
      <w:r w:rsidRPr="00D4673D">
        <w:rPr>
          <w:b/>
          <w:bCs/>
          <w:sz w:val="28"/>
          <w:szCs w:val="28"/>
        </w:rPr>
        <w:tab/>
      </w:r>
      <w:r w:rsidRPr="00D4673D">
        <w:rPr>
          <w:b/>
          <w:bCs/>
          <w:sz w:val="28"/>
          <w:szCs w:val="28"/>
        </w:rPr>
        <w:tab/>
      </w:r>
    </w:p>
    <w:tbl>
      <w:tblPr>
        <w:tblW w:w="9680" w:type="dxa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856"/>
        <w:gridCol w:w="2424"/>
        <w:gridCol w:w="1756"/>
        <w:gridCol w:w="1924"/>
      </w:tblGrid>
      <w:tr w:rsidR="00ED3F6C" w:rsidRPr="00D4673D" w14:paraId="7150BE18" w14:textId="77777777" w:rsidTr="008D62E6">
        <w:tc>
          <w:tcPr>
            <w:tcW w:w="720" w:type="dxa"/>
          </w:tcPr>
          <w:p w14:paraId="65015A5A" w14:textId="77777777" w:rsidR="00ED3F6C" w:rsidRPr="00D4673D" w:rsidRDefault="00ED3F6C" w:rsidP="008D62E6">
            <w:pPr>
              <w:ind w:right="-108"/>
              <w:rPr>
                <w:b/>
                <w:bCs/>
              </w:rPr>
            </w:pPr>
            <w:r w:rsidRPr="00D4673D">
              <w:rPr>
                <w:b/>
                <w:bCs/>
              </w:rPr>
              <w:t>Sor-szám</w:t>
            </w:r>
          </w:p>
        </w:tc>
        <w:tc>
          <w:tcPr>
            <w:tcW w:w="2856" w:type="dxa"/>
            <w:vAlign w:val="center"/>
          </w:tcPr>
          <w:p w14:paraId="7FF42AEC" w14:textId="77777777" w:rsidR="00ED3F6C" w:rsidRPr="00D4673D" w:rsidRDefault="00ED3F6C" w:rsidP="008D62E6">
            <w:pPr>
              <w:rPr>
                <w:b/>
                <w:bCs/>
              </w:rPr>
            </w:pPr>
            <w:r w:rsidRPr="00D4673D">
              <w:rPr>
                <w:b/>
                <w:bCs/>
              </w:rPr>
              <w:t>A kockázati tényezők megnevezése</w:t>
            </w:r>
          </w:p>
        </w:tc>
        <w:tc>
          <w:tcPr>
            <w:tcW w:w="2424" w:type="dxa"/>
            <w:vAlign w:val="center"/>
          </w:tcPr>
          <w:p w14:paraId="551FA614" w14:textId="77777777" w:rsidR="00ED3F6C" w:rsidRPr="00D4673D" w:rsidRDefault="00ED3F6C" w:rsidP="008D62E6">
            <w:pPr>
              <w:jc w:val="center"/>
              <w:rPr>
                <w:b/>
                <w:bCs/>
              </w:rPr>
            </w:pPr>
            <w:r w:rsidRPr="00D4673D">
              <w:rPr>
                <w:b/>
                <w:bCs/>
              </w:rPr>
              <w:t>Valószínűség prioritása</w:t>
            </w:r>
          </w:p>
        </w:tc>
        <w:tc>
          <w:tcPr>
            <w:tcW w:w="1756" w:type="dxa"/>
            <w:vAlign w:val="center"/>
          </w:tcPr>
          <w:p w14:paraId="3A334155" w14:textId="77777777" w:rsidR="00ED3F6C" w:rsidRPr="00D4673D" w:rsidRDefault="00ED3F6C" w:rsidP="008D62E6">
            <w:pPr>
              <w:jc w:val="center"/>
              <w:rPr>
                <w:b/>
                <w:bCs/>
              </w:rPr>
            </w:pPr>
            <w:r w:rsidRPr="00D4673D">
              <w:rPr>
                <w:b/>
                <w:bCs/>
              </w:rPr>
              <w:t>Hatás prioritása</w:t>
            </w:r>
          </w:p>
        </w:tc>
        <w:tc>
          <w:tcPr>
            <w:tcW w:w="1924" w:type="dxa"/>
            <w:vAlign w:val="center"/>
          </w:tcPr>
          <w:p w14:paraId="5B5E1B37" w14:textId="77777777" w:rsidR="00ED3F6C" w:rsidRPr="00D4673D" w:rsidRDefault="00ED3F6C" w:rsidP="008D62E6">
            <w:pPr>
              <w:ind w:right="2"/>
              <w:jc w:val="center"/>
              <w:rPr>
                <w:b/>
                <w:bCs/>
              </w:rPr>
            </w:pPr>
            <w:r w:rsidRPr="00D4673D">
              <w:rPr>
                <w:b/>
                <w:bCs/>
              </w:rPr>
              <w:t>Összesített kockázati</w:t>
            </w:r>
          </w:p>
          <w:p w14:paraId="4446F5CE" w14:textId="77777777" w:rsidR="00ED3F6C" w:rsidRPr="00D4673D" w:rsidRDefault="00ED3F6C" w:rsidP="008D62E6">
            <w:pPr>
              <w:jc w:val="center"/>
              <w:rPr>
                <w:b/>
                <w:bCs/>
              </w:rPr>
            </w:pPr>
            <w:r w:rsidRPr="00D4673D">
              <w:rPr>
                <w:b/>
                <w:bCs/>
              </w:rPr>
              <w:t>besorolása</w:t>
            </w:r>
          </w:p>
        </w:tc>
      </w:tr>
      <w:tr w:rsidR="00ED3F6C" w:rsidRPr="00D4673D" w14:paraId="0ADBDAA0" w14:textId="77777777" w:rsidTr="008D62E6">
        <w:tc>
          <w:tcPr>
            <w:tcW w:w="720" w:type="dxa"/>
          </w:tcPr>
          <w:p w14:paraId="41998BE4" w14:textId="77777777" w:rsidR="00ED3F6C" w:rsidRPr="00D4673D" w:rsidRDefault="00ED3F6C" w:rsidP="008D62E6">
            <w:r w:rsidRPr="00D4673D">
              <w:t>1.</w:t>
            </w:r>
          </w:p>
        </w:tc>
        <w:tc>
          <w:tcPr>
            <w:tcW w:w="2856" w:type="dxa"/>
          </w:tcPr>
          <w:p w14:paraId="3A987655" w14:textId="77777777" w:rsidR="00ED3F6C" w:rsidRPr="00D4673D" w:rsidRDefault="00ED3F6C" w:rsidP="008D62E6">
            <w:pPr>
              <w:ind w:left="1440" w:hanging="1406"/>
            </w:pPr>
            <w:r w:rsidRPr="00D4673D">
              <w:t>Jogszabályi változások hatása</w:t>
            </w:r>
          </w:p>
        </w:tc>
        <w:tc>
          <w:tcPr>
            <w:tcW w:w="2424" w:type="dxa"/>
          </w:tcPr>
          <w:p w14:paraId="06005FD1" w14:textId="77777777" w:rsidR="00ED3F6C" w:rsidRPr="00D4673D" w:rsidRDefault="00ED3F6C" w:rsidP="008D62E6">
            <w:pPr>
              <w:jc w:val="center"/>
            </w:pPr>
            <w:r w:rsidRPr="00D4673D">
              <w:t>magas</w:t>
            </w:r>
          </w:p>
        </w:tc>
        <w:tc>
          <w:tcPr>
            <w:tcW w:w="1756" w:type="dxa"/>
          </w:tcPr>
          <w:p w14:paraId="57688C99" w14:textId="77777777" w:rsidR="00ED3F6C" w:rsidRPr="00D4673D" w:rsidRDefault="00ED3F6C" w:rsidP="008D62E6">
            <w:pPr>
              <w:jc w:val="center"/>
            </w:pPr>
            <w:r w:rsidRPr="00D4673D">
              <w:t>magas</w:t>
            </w:r>
          </w:p>
        </w:tc>
        <w:tc>
          <w:tcPr>
            <w:tcW w:w="1924" w:type="dxa"/>
          </w:tcPr>
          <w:p w14:paraId="60E6A1D9" w14:textId="77777777" w:rsidR="00ED3F6C" w:rsidRPr="00D4673D" w:rsidRDefault="00ED3F6C" w:rsidP="008D62E6">
            <w:pPr>
              <w:jc w:val="center"/>
            </w:pPr>
            <w:r w:rsidRPr="00D4673D">
              <w:t>magas</w:t>
            </w:r>
          </w:p>
        </w:tc>
      </w:tr>
      <w:tr w:rsidR="00ED3F6C" w:rsidRPr="00D4673D" w14:paraId="5300B9E2" w14:textId="77777777" w:rsidTr="008D62E6">
        <w:tc>
          <w:tcPr>
            <w:tcW w:w="720" w:type="dxa"/>
          </w:tcPr>
          <w:p w14:paraId="2F5EE8F8" w14:textId="77777777" w:rsidR="00ED3F6C" w:rsidRPr="00D4673D" w:rsidRDefault="00ED3F6C" w:rsidP="008D62E6">
            <w:r w:rsidRPr="00D4673D">
              <w:t>2.</w:t>
            </w:r>
          </w:p>
        </w:tc>
        <w:tc>
          <w:tcPr>
            <w:tcW w:w="2856" w:type="dxa"/>
          </w:tcPr>
          <w:p w14:paraId="671C3873" w14:textId="77777777" w:rsidR="00ED3F6C" w:rsidRPr="00D4673D" w:rsidRDefault="00ED3F6C" w:rsidP="008D62E6">
            <w:r w:rsidRPr="00D4673D">
              <w:t>Bevételek realizálhatósági szintje</w:t>
            </w:r>
          </w:p>
        </w:tc>
        <w:tc>
          <w:tcPr>
            <w:tcW w:w="2424" w:type="dxa"/>
          </w:tcPr>
          <w:p w14:paraId="40AE831F" w14:textId="77777777" w:rsidR="00ED3F6C" w:rsidRPr="00D4673D" w:rsidRDefault="00ED3F6C" w:rsidP="008D62E6">
            <w:pPr>
              <w:jc w:val="center"/>
            </w:pPr>
            <w:r w:rsidRPr="00D4673D">
              <w:t>közepes</w:t>
            </w:r>
          </w:p>
        </w:tc>
        <w:tc>
          <w:tcPr>
            <w:tcW w:w="1756" w:type="dxa"/>
          </w:tcPr>
          <w:p w14:paraId="01E912F5" w14:textId="77777777" w:rsidR="00ED3F6C" w:rsidRPr="00D4673D" w:rsidRDefault="00ED3F6C" w:rsidP="008D62E6">
            <w:pPr>
              <w:jc w:val="center"/>
            </w:pPr>
            <w:r w:rsidRPr="00D4673D">
              <w:t>magas</w:t>
            </w:r>
          </w:p>
        </w:tc>
        <w:tc>
          <w:tcPr>
            <w:tcW w:w="1924" w:type="dxa"/>
          </w:tcPr>
          <w:p w14:paraId="6588FA8C" w14:textId="77777777" w:rsidR="00ED3F6C" w:rsidRPr="00D4673D" w:rsidRDefault="00ED3F6C" w:rsidP="008D62E6">
            <w:pPr>
              <w:jc w:val="center"/>
            </w:pPr>
            <w:r w:rsidRPr="00D4673D">
              <w:t>közepes</w:t>
            </w:r>
          </w:p>
        </w:tc>
      </w:tr>
      <w:tr w:rsidR="00ED3F6C" w:rsidRPr="00D4673D" w14:paraId="74B6238B" w14:textId="77777777" w:rsidTr="008D62E6">
        <w:tc>
          <w:tcPr>
            <w:tcW w:w="720" w:type="dxa"/>
          </w:tcPr>
          <w:p w14:paraId="5DE7E898" w14:textId="77777777" w:rsidR="00ED3F6C" w:rsidRPr="00D4673D" w:rsidRDefault="00ED3F6C" w:rsidP="008D62E6">
            <w:r w:rsidRPr="00D4673D">
              <w:t>3.</w:t>
            </w:r>
          </w:p>
        </w:tc>
        <w:tc>
          <w:tcPr>
            <w:tcW w:w="2856" w:type="dxa"/>
          </w:tcPr>
          <w:p w14:paraId="24D2F2BA" w14:textId="77777777" w:rsidR="00ED3F6C" w:rsidRPr="00D4673D" w:rsidRDefault="00ED3F6C" w:rsidP="008D62E6">
            <w:r w:rsidRPr="00D4673D">
              <w:t>Pénzügyi szabálytalanságok bekövetkezésének hatásai</w:t>
            </w:r>
          </w:p>
        </w:tc>
        <w:tc>
          <w:tcPr>
            <w:tcW w:w="2424" w:type="dxa"/>
            <w:vAlign w:val="center"/>
          </w:tcPr>
          <w:p w14:paraId="4BB68570" w14:textId="77777777" w:rsidR="00ED3F6C" w:rsidRPr="00D4673D" w:rsidRDefault="00ED3F6C" w:rsidP="008D62E6">
            <w:pPr>
              <w:jc w:val="center"/>
            </w:pPr>
            <w:r w:rsidRPr="00D4673D">
              <w:t>közepes</w:t>
            </w:r>
          </w:p>
        </w:tc>
        <w:tc>
          <w:tcPr>
            <w:tcW w:w="1756" w:type="dxa"/>
            <w:vAlign w:val="center"/>
          </w:tcPr>
          <w:p w14:paraId="3429F88C" w14:textId="77777777" w:rsidR="00ED3F6C" w:rsidRPr="00D4673D" w:rsidRDefault="00ED3F6C" w:rsidP="008D62E6">
            <w:pPr>
              <w:jc w:val="center"/>
            </w:pPr>
            <w:r w:rsidRPr="00D4673D">
              <w:t>magas</w:t>
            </w:r>
          </w:p>
        </w:tc>
        <w:tc>
          <w:tcPr>
            <w:tcW w:w="1924" w:type="dxa"/>
            <w:vAlign w:val="center"/>
          </w:tcPr>
          <w:p w14:paraId="4930EB0D" w14:textId="77777777" w:rsidR="00ED3F6C" w:rsidRPr="00D4673D" w:rsidRDefault="00ED3F6C" w:rsidP="008D62E6">
            <w:pPr>
              <w:jc w:val="center"/>
            </w:pPr>
            <w:r w:rsidRPr="00D4673D">
              <w:t>közepes</w:t>
            </w:r>
          </w:p>
        </w:tc>
      </w:tr>
      <w:tr w:rsidR="00ED3F6C" w:rsidRPr="00D4673D" w14:paraId="0BC6D027" w14:textId="77777777" w:rsidTr="008D62E6">
        <w:tc>
          <w:tcPr>
            <w:tcW w:w="720" w:type="dxa"/>
          </w:tcPr>
          <w:p w14:paraId="0A7E72D3" w14:textId="77777777" w:rsidR="00ED3F6C" w:rsidRPr="00D4673D" w:rsidRDefault="00ED3F6C" w:rsidP="008D62E6">
            <w:r w:rsidRPr="00D4673D">
              <w:t>4.</w:t>
            </w:r>
          </w:p>
        </w:tc>
        <w:tc>
          <w:tcPr>
            <w:tcW w:w="2856" w:type="dxa"/>
          </w:tcPr>
          <w:p w14:paraId="3007CEB6" w14:textId="77777777" w:rsidR="00ED3F6C" w:rsidRPr="00D4673D" w:rsidRDefault="00ED3F6C" w:rsidP="008D62E6">
            <w:r w:rsidRPr="00D4673D">
              <w:t>Szervezeti változások hatásai</w:t>
            </w:r>
          </w:p>
        </w:tc>
        <w:tc>
          <w:tcPr>
            <w:tcW w:w="2424" w:type="dxa"/>
          </w:tcPr>
          <w:p w14:paraId="3691EF97" w14:textId="77777777" w:rsidR="00ED3F6C" w:rsidRPr="00D4673D" w:rsidRDefault="00ED3F6C" w:rsidP="008D62E6">
            <w:pPr>
              <w:jc w:val="center"/>
            </w:pPr>
            <w:r w:rsidRPr="00D4673D">
              <w:t>alacsony</w:t>
            </w:r>
          </w:p>
        </w:tc>
        <w:tc>
          <w:tcPr>
            <w:tcW w:w="1756" w:type="dxa"/>
          </w:tcPr>
          <w:p w14:paraId="17A134AC" w14:textId="77777777" w:rsidR="00ED3F6C" w:rsidRPr="00D4673D" w:rsidRDefault="00ED3F6C" w:rsidP="008D62E6">
            <w:pPr>
              <w:jc w:val="center"/>
            </w:pPr>
            <w:r w:rsidRPr="00D4673D">
              <w:t>közepes</w:t>
            </w:r>
          </w:p>
        </w:tc>
        <w:tc>
          <w:tcPr>
            <w:tcW w:w="1924" w:type="dxa"/>
          </w:tcPr>
          <w:p w14:paraId="1E6E6288" w14:textId="77777777" w:rsidR="00ED3F6C" w:rsidRPr="00D4673D" w:rsidRDefault="00ED3F6C" w:rsidP="008D62E6">
            <w:pPr>
              <w:jc w:val="center"/>
            </w:pPr>
            <w:r w:rsidRPr="00D4673D">
              <w:t>alacsony</w:t>
            </w:r>
          </w:p>
        </w:tc>
      </w:tr>
      <w:tr w:rsidR="00ED3F6C" w:rsidRPr="00D4673D" w14:paraId="2BB900E5" w14:textId="77777777" w:rsidTr="008D62E6">
        <w:trPr>
          <w:trHeight w:val="141"/>
        </w:trPr>
        <w:tc>
          <w:tcPr>
            <w:tcW w:w="720" w:type="dxa"/>
          </w:tcPr>
          <w:p w14:paraId="652C2C5A" w14:textId="77777777" w:rsidR="00ED3F6C" w:rsidRPr="00D4673D" w:rsidRDefault="00ED3F6C" w:rsidP="008D62E6">
            <w:r w:rsidRPr="00D4673D">
              <w:t>5.</w:t>
            </w:r>
          </w:p>
        </w:tc>
        <w:tc>
          <w:tcPr>
            <w:tcW w:w="2856" w:type="dxa"/>
          </w:tcPr>
          <w:p w14:paraId="6AAE5DC5" w14:textId="77777777" w:rsidR="00ED3F6C" w:rsidRPr="00D4673D" w:rsidRDefault="00ED3F6C" w:rsidP="008D62E6">
            <w:r w:rsidRPr="00D4673D">
              <w:t>Belső szabályozás komplexitása</w:t>
            </w:r>
          </w:p>
        </w:tc>
        <w:tc>
          <w:tcPr>
            <w:tcW w:w="2424" w:type="dxa"/>
          </w:tcPr>
          <w:p w14:paraId="3E50500B" w14:textId="77777777" w:rsidR="00ED3F6C" w:rsidRPr="00D4673D" w:rsidRDefault="00ED3F6C" w:rsidP="008D62E6">
            <w:pPr>
              <w:jc w:val="center"/>
            </w:pPr>
            <w:r w:rsidRPr="00D4673D">
              <w:t>közepes</w:t>
            </w:r>
          </w:p>
        </w:tc>
        <w:tc>
          <w:tcPr>
            <w:tcW w:w="1756" w:type="dxa"/>
          </w:tcPr>
          <w:p w14:paraId="2A1B8B0B" w14:textId="77777777" w:rsidR="00ED3F6C" w:rsidRPr="00D4673D" w:rsidRDefault="00ED3F6C" w:rsidP="008D62E6">
            <w:pPr>
              <w:jc w:val="center"/>
            </w:pPr>
            <w:r w:rsidRPr="00D4673D">
              <w:t>magas</w:t>
            </w:r>
          </w:p>
        </w:tc>
        <w:tc>
          <w:tcPr>
            <w:tcW w:w="1924" w:type="dxa"/>
          </w:tcPr>
          <w:p w14:paraId="7DB1DEB0" w14:textId="77777777" w:rsidR="00ED3F6C" w:rsidRPr="00D4673D" w:rsidRDefault="00ED3F6C" w:rsidP="008D62E6">
            <w:pPr>
              <w:jc w:val="center"/>
            </w:pPr>
            <w:r w:rsidRPr="00D4673D">
              <w:t>közepes</w:t>
            </w:r>
          </w:p>
        </w:tc>
      </w:tr>
      <w:tr w:rsidR="00ED3F6C" w:rsidRPr="00D4673D" w14:paraId="474F99DB" w14:textId="77777777" w:rsidTr="008D62E6">
        <w:trPr>
          <w:trHeight w:val="590"/>
        </w:trPr>
        <w:tc>
          <w:tcPr>
            <w:tcW w:w="720" w:type="dxa"/>
          </w:tcPr>
          <w:p w14:paraId="73642DE0" w14:textId="77777777" w:rsidR="00ED3F6C" w:rsidRPr="00D4673D" w:rsidRDefault="00ED3F6C" w:rsidP="008D62E6">
            <w:r w:rsidRPr="00D4673D">
              <w:t>6.</w:t>
            </w:r>
          </w:p>
        </w:tc>
        <w:tc>
          <w:tcPr>
            <w:tcW w:w="2856" w:type="dxa"/>
          </w:tcPr>
          <w:p w14:paraId="6540DEA9" w14:textId="77777777" w:rsidR="00ED3F6C" w:rsidRPr="00D4673D" w:rsidRDefault="00ED3F6C" w:rsidP="008D62E6">
            <w:r w:rsidRPr="00D4673D">
              <w:t xml:space="preserve">Kontrolltevékenységek működése </w:t>
            </w:r>
          </w:p>
        </w:tc>
        <w:tc>
          <w:tcPr>
            <w:tcW w:w="2424" w:type="dxa"/>
          </w:tcPr>
          <w:p w14:paraId="04AAF601" w14:textId="77777777" w:rsidR="00ED3F6C" w:rsidRPr="00D4673D" w:rsidRDefault="00ED3F6C" w:rsidP="008D62E6">
            <w:pPr>
              <w:jc w:val="center"/>
            </w:pPr>
            <w:r w:rsidRPr="00D4673D">
              <w:t>közepes</w:t>
            </w:r>
          </w:p>
        </w:tc>
        <w:tc>
          <w:tcPr>
            <w:tcW w:w="1756" w:type="dxa"/>
          </w:tcPr>
          <w:p w14:paraId="2DAC3A77" w14:textId="77777777" w:rsidR="00ED3F6C" w:rsidRPr="00D4673D" w:rsidRDefault="00ED3F6C" w:rsidP="008D62E6">
            <w:pPr>
              <w:jc w:val="center"/>
            </w:pPr>
            <w:r w:rsidRPr="00D4673D">
              <w:t>magas</w:t>
            </w:r>
          </w:p>
        </w:tc>
        <w:tc>
          <w:tcPr>
            <w:tcW w:w="1924" w:type="dxa"/>
          </w:tcPr>
          <w:p w14:paraId="434BA040" w14:textId="77777777" w:rsidR="00ED3F6C" w:rsidRPr="00D4673D" w:rsidRDefault="00ED3F6C" w:rsidP="008D62E6">
            <w:pPr>
              <w:jc w:val="center"/>
            </w:pPr>
            <w:r w:rsidRPr="00D4673D">
              <w:t>magas</w:t>
            </w:r>
          </w:p>
        </w:tc>
      </w:tr>
      <w:tr w:rsidR="00ED3F6C" w:rsidRPr="00D4673D" w14:paraId="3DE9B590" w14:textId="77777777" w:rsidTr="008D62E6">
        <w:tc>
          <w:tcPr>
            <w:tcW w:w="720" w:type="dxa"/>
          </w:tcPr>
          <w:p w14:paraId="53CE41E5" w14:textId="77777777" w:rsidR="00ED3F6C" w:rsidRPr="00D4673D" w:rsidRDefault="00ED3F6C" w:rsidP="008D62E6">
            <w:r w:rsidRPr="00D4673D">
              <w:t>7.</w:t>
            </w:r>
          </w:p>
        </w:tc>
        <w:tc>
          <w:tcPr>
            <w:tcW w:w="2856" w:type="dxa"/>
          </w:tcPr>
          <w:p w14:paraId="2AC2D824" w14:textId="77777777" w:rsidR="00ED3F6C" w:rsidRPr="00D4673D" w:rsidRDefault="00ED3F6C" w:rsidP="008D62E6">
            <w:r w:rsidRPr="00D4673D">
              <w:t>Személyi változások hatásai</w:t>
            </w:r>
          </w:p>
        </w:tc>
        <w:tc>
          <w:tcPr>
            <w:tcW w:w="2424" w:type="dxa"/>
          </w:tcPr>
          <w:p w14:paraId="0FEAB0C7" w14:textId="77777777" w:rsidR="00ED3F6C" w:rsidRPr="00D4673D" w:rsidRDefault="00ED3F6C" w:rsidP="008D62E6">
            <w:pPr>
              <w:jc w:val="center"/>
            </w:pPr>
            <w:r w:rsidRPr="00D4673D">
              <w:t>alacsony</w:t>
            </w:r>
          </w:p>
        </w:tc>
        <w:tc>
          <w:tcPr>
            <w:tcW w:w="1756" w:type="dxa"/>
          </w:tcPr>
          <w:p w14:paraId="398C71A6" w14:textId="77777777" w:rsidR="00ED3F6C" w:rsidRPr="00D4673D" w:rsidRDefault="00ED3F6C" w:rsidP="008D62E6">
            <w:pPr>
              <w:jc w:val="center"/>
            </w:pPr>
            <w:r w:rsidRPr="00D4673D">
              <w:t>közepes</w:t>
            </w:r>
          </w:p>
        </w:tc>
        <w:tc>
          <w:tcPr>
            <w:tcW w:w="1924" w:type="dxa"/>
          </w:tcPr>
          <w:p w14:paraId="5BF0BF5A" w14:textId="77777777" w:rsidR="00ED3F6C" w:rsidRPr="00D4673D" w:rsidRDefault="00ED3F6C" w:rsidP="008D62E6">
            <w:pPr>
              <w:jc w:val="center"/>
            </w:pPr>
            <w:r w:rsidRPr="00D4673D">
              <w:t>közepes</w:t>
            </w:r>
          </w:p>
        </w:tc>
      </w:tr>
      <w:tr w:rsidR="00ED3F6C" w:rsidRPr="00D4673D" w14:paraId="3346AE70" w14:textId="77777777" w:rsidTr="008D62E6">
        <w:tc>
          <w:tcPr>
            <w:tcW w:w="720" w:type="dxa"/>
          </w:tcPr>
          <w:p w14:paraId="49E7354C" w14:textId="77777777" w:rsidR="00ED3F6C" w:rsidRPr="00D4673D" w:rsidRDefault="00ED3F6C" w:rsidP="008D62E6">
            <w:r w:rsidRPr="00D4673D">
              <w:t>8.</w:t>
            </w:r>
          </w:p>
        </w:tc>
        <w:tc>
          <w:tcPr>
            <w:tcW w:w="2856" w:type="dxa"/>
          </w:tcPr>
          <w:p w14:paraId="45F4723C" w14:textId="77777777" w:rsidR="00ED3F6C" w:rsidRPr="00D4673D" w:rsidRDefault="00ED3F6C" w:rsidP="008D62E6">
            <w:r w:rsidRPr="00D4673D">
              <w:t>Alkalmazott munkaerő képzettsége</w:t>
            </w:r>
          </w:p>
        </w:tc>
        <w:tc>
          <w:tcPr>
            <w:tcW w:w="2424" w:type="dxa"/>
          </w:tcPr>
          <w:p w14:paraId="4DCF4887" w14:textId="77777777" w:rsidR="00ED3F6C" w:rsidRPr="00D4673D" w:rsidRDefault="00ED3F6C" w:rsidP="008D62E6">
            <w:pPr>
              <w:jc w:val="center"/>
            </w:pPr>
            <w:r w:rsidRPr="00D4673D">
              <w:t>alacsony</w:t>
            </w:r>
          </w:p>
        </w:tc>
        <w:tc>
          <w:tcPr>
            <w:tcW w:w="1756" w:type="dxa"/>
          </w:tcPr>
          <w:p w14:paraId="241E4FFE" w14:textId="77777777" w:rsidR="00ED3F6C" w:rsidRPr="00D4673D" w:rsidRDefault="00ED3F6C" w:rsidP="008D62E6">
            <w:pPr>
              <w:jc w:val="center"/>
            </w:pPr>
            <w:r w:rsidRPr="00D4673D">
              <w:t>magas</w:t>
            </w:r>
          </w:p>
        </w:tc>
        <w:tc>
          <w:tcPr>
            <w:tcW w:w="1924" w:type="dxa"/>
          </w:tcPr>
          <w:p w14:paraId="39EF7ACC" w14:textId="77777777" w:rsidR="00ED3F6C" w:rsidRPr="00D4673D" w:rsidRDefault="00ED3F6C" w:rsidP="008D62E6">
            <w:pPr>
              <w:jc w:val="center"/>
            </w:pPr>
            <w:r w:rsidRPr="00D4673D">
              <w:t>közepes</w:t>
            </w:r>
          </w:p>
        </w:tc>
      </w:tr>
      <w:tr w:rsidR="00ED3F6C" w:rsidRPr="00D4673D" w14:paraId="7588A500" w14:textId="77777777" w:rsidTr="008D62E6">
        <w:tc>
          <w:tcPr>
            <w:tcW w:w="720" w:type="dxa"/>
          </w:tcPr>
          <w:p w14:paraId="399EDFB8" w14:textId="77777777" w:rsidR="00ED3F6C" w:rsidRPr="00D4673D" w:rsidRDefault="00ED3F6C" w:rsidP="008D62E6">
            <w:r w:rsidRPr="00D4673D">
              <w:t>9.</w:t>
            </w:r>
          </w:p>
        </w:tc>
        <w:tc>
          <w:tcPr>
            <w:tcW w:w="2856" w:type="dxa"/>
          </w:tcPr>
          <w:p w14:paraId="65D339C1" w14:textId="77777777" w:rsidR="00ED3F6C" w:rsidRDefault="00ED3F6C" w:rsidP="008D62E6">
            <w:r w:rsidRPr="00D4673D">
              <w:t>Tévedések bekövetkezése</w:t>
            </w:r>
          </w:p>
          <w:p w14:paraId="1EF9784D" w14:textId="77777777" w:rsidR="000E6C75" w:rsidRPr="00D4673D" w:rsidRDefault="000E6C75" w:rsidP="008D62E6"/>
        </w:tc>
        <w:tc>
          <w:tcPr>
            <w:tcW w:w="2424" w:type="dxa"/>
          </w:tcPr>
          <w:p w14:paraId="6388EF5F" w14:textId="77777777" w:rsidR="00ED3F6C" w:rsidRPr="00D4673D" w:rsidRDefault="00ED3F6C" w:rsidP="008D62E6">
            <w:pPr>
              <w:jc w:val="center"/>
            </w:pPr>
            <w:r w:rsidRPr="00D4673D">
              <w:t>közepes</w:t>
            </w:r>
          </w:p>
        </w:tc>
        <w:tc>
          <w:tcPr>
            <w:tcW w:w="1756" w:type="dxa"/>
          </w:tcPr>
          <w:p w14:paraId="175401B5" w14:textId="77777777" w:rsidR="00ED3F6C" w:rsidRPr="00D4673D" w:rsidRDefault="00ED3F6C" w:rsidP="008D62E6">
            <w:pPr>
              <w:jc w:val="center"/>
            </w:pPr>
            <w:r w:rsidRPr="00D4673D">
              <w:t>alacsony</w:t>
            </w:r>
          </w:p>
        </w:tc>
        <w:tc>
          <w:tcPr>
            <w:tcW w:w="1924" w:type="dxa"/>
          </w:tcPr>
          <w:p w14:paraId="0CD22957" w14:textId="77777777" w:rsidR="00ED3F6C" w:rsidRPr="00D4673D" w:rsidRDefault="00ED3F6C" w:rsidP="008D62E6">
            <w:pPr>
              <w:jc w:val="center"/>
            </w:pPr>
            <w:r w:rsidRPr="00D4673D">
              <w:t>alacsony</w:t>
            </w:r>
          </w:p>
        </w:tc>
      </w:tr>
      <w:tr w:rsidR="00ED3F6C" w:rsidRPr="00D4673D" w14:paraId="6191E98F" w14:textId="77777777" w:rsidTr="008D62E6">
        <w:tc>
          <w:tcPr>
            <w:tcW w:w="720" w:type="dxa"/>
          </w:tcPr>
          <w:p w14:paraId="162EEC43" w14:textId="77777777" w:rsidR="00ED3F6C" w:rsidRPr="00D4673D" w:rsidRDefault="00ED3F6C" w:rsidP="008D62E6">
            <w:r w:rsidRPr="00D4673D">
              <w:t>10.</w:t>
            </w:r>
          </w:p>
        </w:tc>
        <w:tc>
          <w:tcPr>
            <w:tcW w:w="2856" w:type="dxa"/>
          </w:tcPr>
          <w:p w14:paraId="1B71074F" w14:textId="77777777" w:rsidR="00ED3F6C" w:rsidRDefault="00ED3F6C" w:rsidP="008D62E6">
            <w:r w:rsidRPr="00D4673D">
              <w:t>Csalás, korrupció</w:t>
            </w:r>
          </w:p>
          <w:p w14:paraId="212A722D" w14:textId="77777777" w:rsidR="000E6C75" w:rsidRPr="00D4673D" w:rsidRDefault="000E6C75" w:rsidP="008D62E6"/>
        </w:tc>
        <w:tc>
          <w:tcPr>
            <w:tcW w:w="2424" w:type="dxa"/>
          </w:tcPr>
          <w:p w14:paraId="746AE5C9" w14:textId="77777777" w:rsidR="00ED3F6C" w:rsidRPr="00D4673D" w:rsidRDefault="00ED3F6C" w:rsidP="008D62E6">
            <w:pPr>
              <w:jc w:val="center"/>
            </w:pPr>
            <w:r w:rsidRPr="00D4673D">
              <w:t>alacsony</w:t>
            </w:r>
          </w:p>
        </w:tc>
        <w:tc>
          <w:tcPr>
            <w:tcW w:w="1756" w:type="dxa"/>
          </w:tcPr>
          <w:p w14:paraId="43FE4E20" w14:textId="77777777" w:rsidR="00ED3F6C" w:rsidRPr="00D4673D" w:rsidRDefault="00ED3F6C" w:rsidP="008D62E6">
            <w:pPr>
              <w:jc w:val="center"/>
            </w:pPr>
            <w:r w:rsidRPr="00D4673D">
              <w:t>magas</w:t>
            </w:r>
          </w:p>
        </w:tc>
        <w:tc>
          <w:tcPr>
            <w:tcW w:w="1924" w:type="dxa"/>
          </w:tcPr>
          <w:p w14:paraId="0E07F014" w14:textId="77777777" w:rsidR="00ED3F6C" w:rsidRPr="00D4673D" w:rsidRDefault="00ED3F6C" w:rsidP="008D62E6">
            <w:pPr>
              <w:jc w:val="center"/>
            </w:pPr>
            <w:r w:rsidRPr="00D4673D">
              <w:t>alacsony</w:t>
            </w:r>
          </w:p>
        </w:tc>
      </w:tr>
    </w:tbl>
    <w:p w14:paraId="35B9F8ED" w14:textId="77777777" w:rsidR="00ED3F6C" w:rsidRDefault="00ED3F6C" w:rsidP="00ED3F6C">
      <w:pPr>
        <w:rPr>
          <w:b/>
          <w:sz w:val="28"/>
          <w:szCs w:val="28"/>
        </w:rPr>
      </w:pPr>
    </w:p>
    <w:p w14:paraId="2B55BD28" w14:textId="77777777" w:rsidR="00ED3F6C" w:rsidRDefault="00ED3F6C" w:rsidP="00ED3F6C">
      <w:pPr>
        <w:jc w:val="both"/>
        <w:rPr>
          <w:b/>
          <w:sz w:val="28"/>
          <w:szCs w:val="28"/>
        </w:rPr>
      </w:pPr>
    </w:p>
    <w:p w14:paraId="47E2EE5B" w14:textId="77777777" w:rsidR="000E6C75" w:rsidRDefault="000E6C75" w:rsidP="00ED3F6C">
      <w:pPr>
        <w:jc w:val="both"/>
        <w:rPr>
          <w:b/>
          <w:sz w:val="28"/>
          <w:szCs w:val="28"/>
        </w:rPr>
      </w:pPr>
    </w:p>
    <w:p w14:paraId="541E4CA8" w14:textId="77777777" w:rsidR="00C768BA" w:rsidRDefault="00C768BA" w:rsidP="00ED3F6C">
      <w:pPr>
        <w:jc w:val="both"/>
        <w:rPr>
          <w:b/>
          <w:sz w:val="28"/>
          <w:szCs w:val="28"/>
        </w:rPr>
      </w:pPr>
    </w:p>
    <w:p w14:paraId="3D1B1BEA" w14:textId="77777777" w:rsidR="00C768BA" w:rsidRDefault="00C768BA" w:rsidP="00ED3F6C">
      <w:pPr>
        <w:jc w:val="both"/>
        <w:rPr>
          <w:b/>
          <w:sz w:val="28"/>
          <w:szCs w:val="28"/>
        </w:rPr>
      </w:pPr>
    </w:p>
    <w:p w14:paraId="391B7BEE" w14:textId="77777777" w:rsidR="00C768BA" w:rsidRDefault="00C768BA" w:rsidP="00ED3F6C">
      <w:pPr>
        <w:jc w:val="both"/>
        <w:rPr>
          <w:b/>
          <w:sz w:val="28"/>
          <w:szCs w:val="28"/>
        </w:rPr>
      </w:pPr>
    </w:p>
    <w:p w14:paraId="12939B17" w14:textId="77777777" w:rsidR="00C768BA" w:rsidRDefault="00C768BA" w:rsidP="00ED3F6C">
      <w:pPr>
        <w:jc w:val="both"/>
        <w:rPr>
          <w:b/>
          <w:sz w:val="28"/>
          <w:szCs w:val="28"/>
        </w:rPr>
      </w:pPr>
    </w:p>
    <w:p w14:paraId="0B8B0DA8" w14:textId="77777777" w:rsidR="00C768BA" w:rsidRDefault="00C768BA" w:rsidP="00ED3F6C">
      <w:pPr>
        <w:jc w:val="both"/>
        <w:rPr>
          <w:b/>
          <w:sz w:val="28"/>
          <w:szCs w:val="28"/>
        </w:rPr>
      </w:pPr>
    </w:p>
    <w:p w14:paraId="7171F832" w14:textId="77777777" w:rsidR="000E6C75" w:rsidRDefault="000E6C75" w:rsidP="00ED3F6C">
      <w:pPr>
        <w:jc w:val="both"/>
        <w:rPr>
          <w:b/>
          <w:sz w:val="28"/>
          <w:szCs w:val="28"/>
        </w:rPr>
      </w:pPr>
    </w:p>
    <w:p w14:paraId="382B249F" w14:textId="77777777" w:rsidR="000E6C75" w:rsidRDefault="000E6C75" w:rsidP="00ED3F6C">
      <w:pPr>
        <w:jc w:val="both"/>
        <w:rPr>
          <w:b/>
          <w:sz w:val="28"/>
          <w:szCs w:val="28"/>
        </w:rPr>
      </w:pPr>
    </w:p>
    <w:p w14:paraId="4531C0F5" w14:textId="77777777" w:rsidR="00992F06" w:rsidRDefault="00992F06" w:rsidP="00992F06">
      <w:pPr>
        <w:rPr>
          <w:b/>
          <w:sz w:val="28"/>
          <w:szCs w:val="28"/>
        </w:rPr>
      </w:pPr>
      <w:r w:rsidRPr="00D4673D">
        <w:rPr>
          <w:b/>
          <w:sz w:val="28"/>
          <w:szCs w:val="28"/>
        </w:rPr>
        <w:t>Folyamatban rejlő kockázat</w:t>
      </w:r>
    </w:p>
    <w:p w14:paraId="20C45FFB" w14:textId="77777777" w:rsidR="00992F06" w:rsidRPr="00D4673D" w:rsidRDefault="00992F06" w:rsidP="00992F06">
      <w:pPr>
        <w:rPr>
          <w:b/>
          <w:sz w:val="28"/>
          <w:szCs w:val="28"/>
        </w:rPr>
      </w:pPr>
    </w:p>
    <w:p w14:paraId="28A2E605" w14:textId="77777777" w:rsidR="00992F06" w:rsidRPr="008616F8" w:rsidRDefault="00992F06" w:rsidP="00992F06">
      <w:pPr>
        <w:ind w:left="708"/>
        <w:jc w:val="both"/>
        <w:rPr>
          <w:b/>
          <w:bCs/>
          <w:sz w:val="28"/>
          <w:szCs w:val="28"/>
        </w:rPr>
      </w:pPr>
      <w:r w:rsidRPr="008616F8">
        <w:rPr>
          <w:b/>
          <w:bCs/>
          <w:sz w:val="28"/>
          <w:szCs w:val="28"/>
        </w:rPr>
        <w:t>Közbeszerzési értékhatár alatti beszerzés</w:t>
      </w:r>
      <w:r>
        <w:rPr>
          <w:b/>
          <w:bCs/>
          <w:sz w:val="28"/>
          <w:szCs w:val="28"/>
        </w:rPr>
        <w:t xml:space="preserve">ek </w:t>
      </w:r>
      <w:r w:rsidRPr="008616F8">
        <w:rPr>
          <w:b/>
          <w:bCs/>
          <w:sz w:val="28"/>
          <w:szCs w:val="28"/>
        </w:rPr>
        <w:t>rendje.</w:t>
      </w:r>
    </w:p>
    <w:p w14:paraId="0C5F0C63" w14:textId="77777777" w:rsidR="00992F06" w:rsidRPr="00D4673D" w:rsidRDefault="00992F06" w:rsidP="00992F06">
      <w:pPr>
        <w:rPr>
          <w:sz w:val="28"/>
          <w:szCs w:val="28"/>
        </w:rPr>
      </w:pPr>
    </w:p>
    <w:tbl>
      <w:tblPr>
        <w:tblW w:w="9680" w:type="dxa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0"/>
        <w:gridCol w:w="2860"/>
        <w:gridCol w:w="2310"/>
        <w:gridCol w:w="1870"/>
        <w:gridCol w:w="1870"/>
      </w:tblGrid>
      <w:tr w:rsidR="00992F06" w:rsidRPr="00D4673D" w14:paraId="3CB1662E" w14:textId="77777777" w:rsidTr="00390A80">
        <w:tc>
          <w:tcPr>
            <w:tcW w:w="770" w:type="dxa"/>
          </w:tcPr>
          <w:p w14:paraId="356AD8C7" w14:textId="77777777" w:rsidR="00992F06" w:rsidRPr="00D4673D" w:rsidRDefault="00992F06" w:rsidP="00390A80">
            <w:pPr>
              <w:ind w:right="-108"/>
              <w:rPr>
                <w:b/>
                <w:bCs/>
              </w:rPr>
            </w:pPr>
            <w:r w:rsidRPr="00D4673D">
              <w:rPr>
                <w:b/>
                <w:bCs/>
              </w:rPr>
              <w:t>Sor-szám</w:t>
            </w:r>
          </w:p>
        </w:tc>
        <w:tc>
          <w:tcPr>
            <w:tcW w:w="2860" w:type="dxa"/>
            <w:vAlign w:val="center"/>
          </w:tcPr>
          <w:p w14:paraId="5F0B2794" w14:textId="77777777" w:rsidR="00992F06" w:rsidRPr="00D4673D" w:rsidRDefault="00992F06" w:rsidP="00390A80">
            <w:pPr>
              <w:rPr>
                <w:b/>
                <w:bCs/>
              </w:rPr>
            </w:pPr>
            <w:r w:rsidRPr="00D4673D">
              <w:rPr>
                <w:b/>
                <w:bCs/>
              </w:rPr>
              <w:t>A kockázati tényezők megnevezése</w:t>
            </w:r>
          </w:p>
        </w:tc>
        <w:tc>
          <w:tcPr>
            <w:tcW w:w="2310" w:type="dxa"/>
            <w:vAlign w:val="center"/>
          </w:tcPr>
          <w:p w14:paraId="49FA3813" w14:textId="77777777" w:rsidR="00992F06" w:rsidRPr="00D4673D" w:rsidRDefault="00992F06" w:rsidP="00390A80">
            <w:pPr>
              <w:jc w:val="center"/>
              <w:rPr>
                <w:b/>
                <w:bCs/>
              </w:rPr>
            </w:pPr>
            <w:r w:rsidRPr="00D4673D">
              <w:rPr>
                <w:b/>
                <w:bCs/>
              </w:rPr>
              <w:t>Valószínűség prioritása</w:t>
            </w:r>
          </w:p>
        </w:tc>
        <w:tc>
          <w:tcPr>
            <w:tcW w:w="1870" w:type="dxa"/>
            <w:vAlign w:val="center"/>
          </w:tcPr>
          <w:p w14:paraId="1F460C8B" w14:textId="77777777" w:rsidR="00992F06" w:rsidRPr="00D4673D" w:rsidRDefault="00992F06" w:rsidP="00390A80">
            <w:pPr>
              <w:jc w:val="center"/>
              <w:rPr>
                <w:b/>
                <w:bCs/>
              </w:rPr>
            </w:pPr>
            <w:r w:rsidRPr="00D4673D">
              <w:rPr>
                <w:b/>
                <w:bCs/>
              </w:rPr>
              <w:t>Hatás prioritása</w:t>
            </w:r>
          </w:p>
        </w:tc>
        <w:tc>
          <w:tcPr>
            <w:tcW w:w="1870" w:type="dxa"/>
            <w:vAlign w:val="center"/>
          </w:tcPr>
          <w:p w14:paraId="5D5BE997" w14:textId="77777777" w:rsidR="00992F06" w:rsidRPr="00D4673D" w:rsidRDefault="00992F06" w:rsidP="00390A80">
            <w:pPr>
              <w:ind w:right="2"/>
              <w:jc w:val="center"/>
              <w:rPr>
                <w:b/>
                <w:bCs/>
              </w:rPr>
            </w:pPr>
            <w:r w:rsidRPr="00D4673D">
              <w:rPr>
                <w:b/>
                <w:bCs/>
              </w:rPr>
              <w:t>Összesített kockázati</w:t>
            </w:r>
          </w:p>
          <w:p w14:paraId="2A1D2F6E" w14:textId="77777777" w:rsidR="00992F06" w:rsidRPr="00D4673D" w:rsidRDefault="00992F06" w:rsidP="00390A80">
            <w:pPr>
              <w:jc w:val="center"/>
              <w:rPr>
                <w:b/>
                <w:bCs/>
              </w:rPr>
            </w:pPr>
            <w:r w:rsidRPr="00D4673D">
              <w:rPr>
                <w:b/>
                <w:bCs/>
              </w:rPr>
              <w:t>besorolása</w:t>
            </w:r>
          </w:p>
        </w:tc>
      </w:tr>
      <w:tr w:rsidR="00992F06" w:rsidRPr="00D4673D" w14:paraId="067CC66F" w14:textId="77777777" w:rsidTr="00390A80">
        <w:tc>
          <w:tcPr>
            <w:tcW w:w="770" w:type="dxa"/>
          </w:tcPr>
          <w:p w14:paraId="7CA9B6AB" w14:textId="77777777" w:rsidR="00992F06" w:rsidRPr="00D4673D" w:rsidRDefault="00992F06" w:rsidP="00390A80">
            <w:r w:rsidRPr="00D4673D">
              <w:t>1</w:t>
            </w:r>
          </w:p>
        </w:tc>
        <w:tc>
          <w:tcPr>
            <w:tcW w:w="2860" w:type="dxa"/>
          </w:tcPr>
          <w:p w14:paraId="15D1B4A9" w14:textId="77777777" w:rsidR="00992F06" w:rsidRPr="00D4673D" w:rsidRDefault="00992F06" w:rsidP="00390A80">
            <w:r>
              <w:t>A beszerzésekhez kapcsolódó gazdálkodási folyamatok szabályozásának nem megfelelősége</w:t>
            </w:r>
          </w:p>
        </w:tc>
        <w:tc>
          <w:tcPr>
            <w:tcW w:w="2310" w:type="dxa"/>
          </w:tcPr>
          <w:p w14:paraId="290C78A9" w14:textId="77777777" w:rsidR="00992F06" w:rsidRPr="00D4673D" w:rsidRDefault="00992F06" w:rsidP="00390A80">
            <w:pPr>
              <w:jc w:val="center"/>
            </w:pPr>
          </w:p>
          <w:p w14:paraId="5E7DA6E3" w14:textId="77777777" w:rsidR="00992F06" w:rsidRPr="00D4673D" w:rsidRDefault="00992F06" w:rsidP="00390A80">
            <w:pPr>
              <w:jc w:val="center"/>
            </w:pPr>
          </w:p>
          <w:p w14:paraId="157834D9" w14:textId="77777777" w:rsidR="00992F06" w:rsidRPr="00D4673D" w:rsidRDefault="00992F06" w:rsidP="00390A80">
            <w:pPr>
              <w:jc w:val="center"/>
            </w:pPr>
            <w:r w:rsidRPr="00D4673D">
              <w:t>magas</w:t>
            </w:r>
          </w:p>
          <w:p w14:paraId="3F902F44" w14:textId="77777777" w:rsidR="00992F06" w:rsidRPr="00D4673D" w:rsidRDefault="00992F06" w:rsidP="00390A80">
            <w:pPr>
              <w:jc w:val="center"/>
            </w:pPr>
          </w:p>
        </w:tc>
        <w:tc>
          <w:tcPr>
            <w:tcW w:w="1870" w:type="dxa"/>
          </w:tcPr>
          <w:p w14:paraId="197213A7" w14:textId="77777777" w:rsidR="00992F06" w:rsidRPr="00D4673D" w:rsidRDefault="00992F06" w:rsidP="00390A80">
            <w:pPr>
              <w:jc w:val="center"/>
            </w:pPr>
          </w:p>
          <w:p w14:paraId="4868C03D" w14:textId="77777777" w:rsidR="00992F06" w:rsidRPr="00D4673D" w:rsidRDefault="00992F06" w:rsidP="00390A80">
            <w:pPr>
              <w:jc w:val="center"/>
            </w:pPr>
          </w:p>
          <w:p w14:paraId="75A3C471" w14:textId="77777777" w:rsidR="00992F06" w:rsidRPr="00D4673D" w:rsidRDefault="00992F06" w:rsidP="00390A80">
            <w:pPr>
              <w:jc w:val="center"/>
            </w:pPr>
            <w:r w:rsidRPr="00D4673D">
              <w:t>közepes</w:t>
            </w:r>
          </w:p>
        </w:tc>
        <w:tc>
          <w:tcPr>
            <w:tcW w:w="1870" w:type="dxa"/>
          </w:tcPr>
          <w:p w14:paraId="26B40C8D" w14:textId="77777777" w:rsidR="00992F06" w:rsidRPr="00D4673D" w:rsidRDefault="00992F06" w:rsidP="00390A80">
            <w:pPr>
              <w:jc w:val="center"/>
            </w:pPr>
          </w:p>
          <w:p w14:paraId="64524D78" w14:textId="77777777" w:rsidR="00992F06" w:rsidRPr="00D4673D" w:rsidRDefault="00992F06" w:rsidP="00390A80">
            <w:pPr>
              <w:jc w:val="center"/>
            </w:pPr>
          </w:p>
          <w:p w14:paraId="4472E30A" w14:textId="77777777" w:rsidR="00992F06" w:rsidRPr="00D4673D" w:rsidRDefault="00992F06" w:rsidP="00390A80">
            <w:pPr>
              <w:jc w:val="center"/>
            </w:pPr>
            <w:r w:rsidRPr="00D4673D">
              <w:t>magas</w:t>
            </w:r>
          </w:p>
        </w:tc>
      </w:tr>
      <w:tr w:rsidR="00992F06" w:rsidRPr="00D4673D" w14:paraId="08B26F92" w14:textId="77777777" w:rsidTr="00390A80">
        <w:tc>
          <w:tcPr>
            <w:tcW w:w="770" w:type="dxa"/>
          </w:tcPr>
          <w:p w14:paraId="7BD554F5" w14:textId="77777777" w:rsidR="00992F06" w:rsidRPr="00D4673D" w:rsidRDefault="00992F06" w:rsidP="00390A80">
            <w:r w:rsidRPr="00D4673D">
              <w:t>2.</w:t>
            </w:r>
          </w:p>
        </w:tc>
        <w:tc>
          <w:tcPr>
            <w:tcW w:w="2860" w:type="dxa"/>
          </w:tcPr>
          <w:p w14:paraId="42292387" w14:textId="77777777" w:rsidR="00992F06" w:rsidRPr="00D4673D" w:rsidRDefault="00992F06" w:rsidP="00390A80">
            <w:r>
              <w:t>A megrendelések, szerződések terén a s</w:t>
            </w:r>
            <w:r w:rsidRPr="00D4673D">
              <w:t>zabályszerű dokumentáltság hiánya</w:t>
            </w:r>
          </w:p>
        </w:tc>
        <w:tc>
          <w:tcPr>
            <w:tcW w:w="2310" w:type="dxa"/>
          </w:tcPr>
          <w:p w14:paraId="3F44DADE" w14:textId="77777777" w:rsidR="00992F06" w:rsidRPr="00D4673D" w:rsidRDefault="00992F06" w:rsidP="00390A80">
            <w:pPr>
              <w:jc w:val="center"/>
            </w:pPr>
            <w:r w:rsidRPr="00D4673D">
              <w:t>magas</w:t>
            </w:r>
          </w:p>
        </w:tc>
        <w:tc>
          <w:tcPr>
            <w:tcW w:w="1870" w:type="dxa"/>
          </w:tcPr>
          <w:p w14:paraId="4F8D54E8" w14:textId="77777777" w:rsidR="00992F06" w:rsidRPr="00D4673D" w:rsidRDefault="00992F06" w:rsidP="00390A80">
            <w:pPr>
              <w:jc w:val="center"/>
            </w:pPr>
            <w:r w:rsidRPr="00D4673D">
              <w:t>közepes</w:t>
            </w:r>
          </w:p>
        </w:tc>
        <w:tc>
          <w:tcPr>
            <w:tcW w:w="1870" w:type="dxa"/>
          </w:tcPr>
          <w:p w14:paraId="7BFF3573" w14:textId="77777777" w:rsidR="00992F06" w:rsidRPr="00D4673D" w:rsidRDefault="00992F06" w:rsidP="00390A80">
            <w:pPr>
              <w:jc w:val="center"/>
            </w:pPr>
            <w:r w:rsidRPr="00D4673D">
              <w:t>magas</w:t>
            </w:r>
          </w:p>
        </w:tc>
      </w:tr>
      <w:tr w:rsidR="00992F06" w:rsidRPr="00D4673D" w14:paraId="21DA846A" w14:textId="77777777" w:rsidTr="00390A80">
        <w:tc>
          <w:tcPr>
            <w:tcW w:w="770" w:type="dxa"/>
          </w:tcPr>
          <w:p w14:paraId="406EF201" w14:textId="77777777" w:rsidR="00992F06" w:rsidRPr="00D4673D" w:rsidRDefault="00992F06" w:rsidP="00390A80">
            <w:r w:rsidRPr="00D4673D">
              <w:t>3.</w:t>
            </w:r>
          </w:p>
        </w:tc>
        <w:tc>
          <w:tcPr>
            <w:tcW w:w="2860" w:type="dxa"/>
          </w:tcPr>
          <w:p w14:paraId="7B46F284" w14:textId="77777777" w:rsidR="00992F06" w:rsidRPr="00D4673D" w:rsidRDefault="00992F06" w:rsidP="00390A80">
            <w:r>
              <w:t>A költségvetési források és gazdasági események megfelelő összhangjának hiányosságai</w:t>
            </w:r>
            <w:r w:rsidRPr="00D4673D">
              <w:t xml:space="preserve"> </w:t>
            </w:r>
          </w:p>
        </w:tc>
        <w:tc>
          <w:tcPr>
            <w:tcW w:w="2310" w:type="dxa"/>
          </w:tcPr>
          <w:p w14:paraId="6BD2B034" w14:textId="77777777" w:rsidR="00992F06" w:rsidRPr="00D4673D" w:rsidRDefault="00992F06" w:rsidP="00390A80">
            <w:pPr>
              <w:jc w:val="center"/>
            </w:pPr>
          </w:p>
          <w:p w14:paraId="0CBEBDA5" w14:textId="77777777" w:rsidR="00992F06" w:rsidRPr="00D4673D" w:rsidRDefault="00992F06" w:rsidP="00390A80">
            <w:pPr>
              <w:jc w:val="center"/>
            </w:pPr>
            <w:r w:rsidRPr="00D4673D">
              <w:t>közepes</w:t>
            </w:r>
          </w:p>
        </w:tc>
        <w:tc>
          <w:tcPr>
            <w:tcW w:w="1870" w:type="dxa"/>
          </w:tcPr>
          <w:p w14:paraId="0C7E1512" w14:textId="77777777" w:rsidR="00992F06" w:rsidRPr="00D4673D" w:rsidRDefault="00992F06" w:rsidP="00390A80">
            <w:pPr>
              <w:tabs>
                <w:tab w:val="left" w:pos="255"/>
                <w:tab w:val="center" w:pos="827"/>
              </w:tabs>
            </w:pPr>
            <w:r w:rsidRPr="00D4673D">
              <w:tab/>
            </w:r>
          </w:p>
          <w:p w14:paraId="5BFB1ADF" w14:textId="77777777" w:rsidR="00992F06" w:rsidRPr="00D4673D" w:rsidRDefault="00992F06" w:rsidP="00390A80">
            <w:pPr>
              <w:tabs>
                <w:tab w:val="left" w:pos="255"/>
                <w:tab w:val="center" w:pos="827"/>
              </w:tabs>
              <w:jc w:val="center"/>
            </w:pPr>
            <w:r w:rsidRPr="00D4673D">
              <w:t>közepes</w:t>
            </w:r>
          </w:p>
        </w:tc>
        <w:tc>
          <w:tcPr>
            <w:tcW w:w="1870" w:type="dxa"/>
          </w:tcPr>
          <w:p w14:paraId="4B42B3DA" w14:textId="77777777" w:rsidR="00992F06" w:rsidRPr="00D4673D" w:rsidRDefault="00992F06" w:rsidP="00390A80">
            <w:pPr>
              <w:jc w:val="center"/>
            </w:pPr>
          </w:p>
          <w:p w14:paraId="58FAA00A" w14:textId="77777777" w:rsidR="00992F06" w:rsidRPr="00D4673D" w:rsidRDefault="00992F06" w:rsidP="00390A80">
            <w:pPr>
              <w:jc w:val="center"/>
            </w:pPr>
            <w:r w:rsidRPr="00D4673D">
              <w:t>közepes</w:t>
            </w:r>
          </w:p>
        </w:tc>
      </w:tr>
      <w:tr w:rsidR="00992F06" w:rsidRPr="00D4673D" w14:paraId="368DCB9D" w14:textId="77777777" w:rsidTr="00390A80">
        <w:tc>
          <w:tcPr>
            <w:tcW w:w="770" w:type="dxa"/>
          </w:tcPr>
          <w:p w14:paraId="571695BF" w14:textId="77777777" w:rsidR="00992F06" w:rsidRPr="00D4673D" w:rsidRDefault="00992F06" w:rsidP="00390A80">
            <w:r w:rsidRPr="00D4673D">
              <w:t>4.</w:t>
            </w:r>
          </w:p>
        </w:tc>
        <w:tc>
          <w:tcPr>
            <w:tcW w:w="2860" w:type="dxa"/>
          </w:tcPr>
          <w:p w14:paraId="187BA5EB" w14:textId="77777777" w:rsidR="00992F06" w:rsidRPr="00D4673D" w:rsidRDefault="00992F06" w:rsidP="00390A80">
            <w:r w:rsidRPr="00D4673D">
              <w:t>Az elszámolások</w:t>
            </w:r>
            <w:r>
              <w:t>, kötelezettségvállalási, számviteli nyilvántartások</w:t>
            </w:r>
            <w:r w:rsidRPr="00D4673D">
              <w:t xml:space="preserve"> szabályszerűsége</w:t>
            </w:r>
          </w:p>
        </w:tc>
        <w:tc>
          <w:tcPr>
            <w:tcW w:w="2310" w:type="dxa"/>
          </w:tcPr>
          <w:p w14:paraId="5A98E091" w14:textId="77777777" w:rsidR="00992F06" w:rsidRPr="00D4673D" w:rsidRDefault="00992F06" w:rsidP="00390A80">
            <w:pPr>
              <w:jc w:val="center"/>
            </w:pPr>
            <w:r w:rsidRPr="00D4673D">
              <w:t>közepes</w:t>
            </w:r>
          </w:p>
        </w:tc>
        <w:tc>
          <w:tcPr>
            <w:tcW w:w="1870" w:type="dxa"/>
          </w:tcPr>
          <w:p w14:paraId="35EBFD5B" w14:textId="77777777" w:rsidR="00992F06" w:rsidRPr="00D4673D" w:rsidRDefault="00992F06" w:rsidP="00390A80">
            <w:pPr>
              <w:jc w:val="center"/>
            </w:pPr>
            <w:r w:rsidRPr="00D4673D">
              <w:t>közepes</w:t>
            </w:r>
          </w:p>
        </w:tc>
        <w:tc>
          <w:tcPr>
            <w:tcW w:w="1870" w:type="dxa"/>
          </w:tcPr>
          <w:p w14:paraId="39636E5E" w14:textId="77777777" w:rsidR="00992F06" w:rsidRPr="00D4673D" w:rsidRDefault="00992F06" w:rsidP="00390A80">
            <w:pPr>
              <w:jc w:val="center"/>
            </w:pPr>
            <w:r w:rsidRPr="00D4673D">
              <w:t>közepes</w:t>
            </w:r>
          </w:p>
        </w:tc>
      </w:tr>
      <w:tr w:rsidR="00992F06" w:rsidRPr="00D4673D" w14:paraId="29C127CA" w14:textId="77777777" w:rsidTr="00390A80">
        <w:tc>
          <w:tcPr>
            <w:tcW w:w="770" w:type="dxa"/>
          </w:tcPr>
          <w:p w14:paraId="78C91A1A" w14:textId="77777777" w:rsidR="00992F06" w:rsidRPr="00D4673D" w:rsidRDefault="00992F06" w:rsidP="00390A80">
            <w:r>
              <w:t>5.</w:t>
            </w:r>
          </w:p>
        </w:tc>
        <w:tc>
          <w:tcPr>
            <w:tcW w:w="2860" w:type="dxa"/>
          </w:tcPr>
          <w:p w14:paraId="55FB5001" w14:textId="77777777" w:rsidR="00992F06" w:rsidRPr="00D4673D" w:rsidRDefault="00992F06" w:rsidP="00390A80">
            <w:r>
              <w:t>A belső kontrollok működésének rendje</w:t>
            </w:r>
          </w:p>
        </w:tc>
        <w:tc>
          <w:tcPr>
            <w:tcW w:w="2310" w:type="dxa"/>
          </w:tcPr>
          <w:p w14:paraId="25391A3F" w14:textId="77777777" w:rsidR="00992F06" w:rsidRPr="00D4673D" w:rsidRDefault="00992F06" w:rsidP="00390A80">
            <w:pPr>
              <w:jc w:val="center"/>
            </w:pPr>
            <w:r w:rsidRPr="00D4673D">
              <w:t>közepes</w:t>
            </w:r>
          </w:p>
        </w:tc>
        <w:tc>
          <w:tcPr>
            <w:tcW w:w="1870" w:type="dxa"/>
          </w:tcPr>
          <w:p w14:paraId="1AB09B3C" w14:textId="77777777" w:rsidR="00992F06" w:rsidRPr="00D4673D" w:rsidRDefault="00992F06" w:rsidP="00390A80">
            <w:pPr>
              <w:jc w:val="center"/>
            </w:pPr>
            <w:r w:rsidRPr="00D4673D">
              <w:t>közepes</w:t>
            </w:r>
          </w:p>
        </w:tc>
        <w:tc>
          <w:tcPr>
            <w:tcW w:w="1870" w:type="dxa"/>
          </w:tcPr>
          <w:p w14:paraId="0440170E" w14:textId="77777777" w:rsidR="00992F06" w:rsidRPr="00D4673D" w:rsidRDefault="00992F06" w:rsidP="00390A80">
            <w:pPr>
              <w:jc w:val="center"/>
            </w:pPr>
            <w:r w:rsidRPr="00D4673D">
              <w:t>közepes</w:t>
            </w:r>
          </w:p>
        </w:tc>
      </w:tr>
      <w:tr w:rsidR="00992F06" w:rsidRPr="00D4673D" w14:paraId="6EE8E583" w14:textId="77777777" w:rsidTr="00390A80">
        <w:tc>
          <w:tcPr>
            <w:tcW w:w="770" w:type="dxa"/>
          </w:tcPr>
          <w:p w14:paraId="72203098" w14:textId="77777777" w:rsidR="00992F06" w:rsidRPr="00D4673D" w:rsidRDefault="00992F06" w:rsidP="00390A80">
            <w:r>
              <w:t>6.</w:t>
            </w:r>
          </w:p>
        </w:tc>
        <w:tc>
          <w:tcPr>
            <w:tcW w:w="2860" w:type="dxa"/>
          </w:tcPr>
          <w:p w14:paraId="57F52A9B" w14:textId="77777777" w:rsidR="00992F06" w:rsidRPr="00D4673D" w:rsidRDefault="00992F06" w:rsidP="00390A80">
            <w:r>
              <w:t>Az átláthatósági nyilatkozatok nem állnak rendelkezésre hiánytalanul</w:t>
            </w:r>
          </w:p>
        </w:tc>
        <w:tc>
          <w:tcPr>
            <w:tcW w:w="2310" w:type="dxa"/>
          </w:tcPr>
          <w:p w14:paraId="73707205" w14:textId="77777777" w:rsidR="00992F06" w:rsidRPr="00D4673D" w:rsidRDefault="00992F06" w:rsidP="00390A80">
            <w:pPr>
              <w:jc w:val="center"/>
            </w:pPr>
            <w:r w:rsidRPr="00D4673D">
              <w:t>közepes</w:t>
            </w:r>
          </w:p>
        </w:tc>
        <w:tc>
          <w:tcPr>
            <w:tcW w:w="1870" w:type="dxa"/>
          </w:tcPr>
          <w:p w14:paraId="3BD3115E" w14:textId="77777777" w:rsidR="00992F06" w:rsidRPr="00D4673D" w:rsidRDefault="00992F06" w:rsidP="00390A80">
            <w:pPr>
              <w:jc w:val="center"/>
            </w:pPr>
            <w:r w:rsidRPr="00D4673D">
              <w:t>közepes</w:t>
            </w:r>
          </w:p>
        </w:tc>
        <w:tc>
          <w:tcPr>
            <w:tcW w:w="1870" w:type="dxa"/>
          </w:tcPr>
          <w:p w14:paraId="2B4E1E30" w14:textId="77777777" w:rsidR="00992F06" w:rsidRPr="00D4673D" w:rsidRDefault="00992F06" w:rsidP="00390A80">
            <w:pPr>
              <w:jc w:val="center"/>
            </w:pPr>
            <w:r w:rsidRPr="00D4673D">
              <w:t>közepes</w:t>
            </w:r>
          </w:p>
        </w:tc>
      </w:tr>
      <w:tr w:rsidR="00992F06" w:rsidRPr="00D4673D" w14:paraId="40B29780" w14:textId="77777777" w:rsidTr="00390A80">
        <w:tc>
          <w:tcPr>
            <w:tcW w:w="770" w:type="dxa"/>
          </w:tcPr>
          <w:p w14:paraId="77B9B6C4" w14:textId="77777777" w:rsidR="00992F06" w:rsidRPr="00D4673D" w:rsidRDefault="00992F06" w:rsidP="00390A80">
            <w:r>
              <w:t>7</w:t>
            </w:r>
            <w:r w:rsidRPr="00D4673D">
              <w:t>.</w:t>
            </w:r>
          </w:p>
        </w:tc>
        <w:tc>
          <w:tcPr>
            <w:tcW w:w="2860" w:type="dxa"/>
          </w:tcPr>
          <w:p w14:paraId="26900D4F" w14:textId="77777777" w:rsidR="00992F06" w:rsidRDefault="00992F06" w:rsidP="00390A80">
            <w:r w:rsidRPr="00D4673D">
              <w:t>Korábbi belső ellenőrzés</w:t>
            </w:r>
          </w:p>
          <w:p w14:paraId="2AA577DD" w14:textId="77777777" w:rsidR="00992F06" w:rsidRPr="00D4673D" w:rsidRDefault="00992F06" w:rsidP="00390A80"/>
        </w:tc>
        <w:tc>
          <w:tcPr>
            <w:tcW w:w="2310" w:type="dxa"/>
          </w:tcPr>
          <w:p w14:paraId="28F41A1A" w14:textId="77777777" w:rsidR="00992F06" w:rsidRPr="00D4673D" w:rsidRDefault="00992F06" w:rsidP="00390A80">
            <w:pPr>
              <w:jc w:val="center"/>
            </w:pPr>
            <w:r w:rsidRPr="00D4673D">
              <w:t>közepes</w:t>
            </w:r>
          </w:p>
        </w:tc>
        <w:tc>
          <w:tcPr>
            <w:tcW w:w="1870" w:type="dxa"/>
          </w:tcPr>
          <w:p w14:paraId="379A0F7E" w14:textId="77777777" w:rsidR="00992F06" w:rsidRPr="00D4673D" w:rsidRDefault="00992F06" w:rsidP="00390A80">
            <w:pPr>
              <w:jc w:val="center"/>
            </w:pPr>
            <w:r w:rsidRPr="00D4673D">
              <w:t>közepes</w:t>
            </w:r>
          </w:p>
        </w:tc>
        <w:tc>
          <w:tcPr>
            <w:tcW w:w="1870" w:type="dxa"/>
          </w:tcPr>
          <w:p w14:paraId="2C512985" w14:textId="77777777" w:rsidR="00992F06" w:rsidRPr="00D4673D" w:rsidRDefault="00992F06" w:rsidP="00390A80">
            <w:pPr>
              <w:jc w:val="center"/>
            </w:pPr>
            <w:r w:rsidRPr="00D4673D">
              <w:t>közepes</w:t>
            </w:r>
          </w:p>
        </w:tc>
      </w:tr>
    </w:tbl>
    <w:p w14:paraId="1E6AEE95" w14:textId="77777777" w:rsidR="00992F06" w:rsidRPr="0054640E" w:rsidRDefault="00992F06" w:rsidP="00992F06"/>
    <w:p w14:paraId="074F7EE2" w14:textId="77777777" w:rsidR="00992F06" w:rsidRPr="0054640E" w:rsidRDefault="00992F06" w:rsidP="00992F06"/>
    <w:p w14:paraId="6E6D82E0" w14:textId="77777777" w:rsidR="00E965E9" w:rsidRPr="00A6211E" w:rsidRDefault="00E965E9" w:rsidP="00992F06">
      <w:pPr>
        <w:jc w:val="both"/>
        <w:rPr>
          <w:b/>
          <w:sz w:val="28"/>
          <w:szCs w:val="28"/>
        </w:rPr>
      </w:pPr>
    </w:p>
    <w:sectPr w:rsidR="00E965E9" w:rsidRPr="00A6211E" w:rsidSect="00AA7FC4">
      <w:footerReference w:type="even" r:id="rId7"/>
      <w:foot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E736D" w14:textId="77777777" w:rsidR="003731E7" w:rsidRDefault="003731E7">
      <w:r>
        <w:separator/>
      </w:r>
    </w:p>
  </w:endnote>
  <w:endnote w:type="continuationSeparator" w:id="0">
    <w:p w14:paraId="0D6692BF" w14:textId="77777777" w:rsidR="003731E7" w:rsidRDefault="00373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reeSerif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F1258" w14:textId="77777777" w:rsidR="00AC266E" w:rsidRDefault="00AC266E" w:rsidP="004F2A9D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14FF1259" w14:textId="77777777" w:rsidR="00AC266E" w:rsidRDefault="00AC266E" w:rsidP="008A7339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F125A" w14:textId="77777777" w:rsidR="00AC266E" w:rsidRDefault="00AC266E" w:rsidP="004F2A9D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12</w:t>
    </w:r>
    <w:r>
      <w:rPr>
        <w:rStyle w:val="Oldalszm"/>
      </w:rPr>
      <w:fldChar w:fldCharType="end"/>
    </w:r>
  </w:p>
  <w:p w14:paraId="14FF125B" w14:textId="77777777" w:rsidR="00AC266E" w:rsidRDefault="00AC266E" w:rsidP="008A7339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3C06F" w14:textId="77777777" w:rsidR="003731E7" w:rsidRDefault="003731E7">
      <w:r>
        <w:separator/>
      </w:r>
    </w:p>
  </w:footnote>
  <w:footnote w:type="continuationSeparator" w:id="0">
    <w:p w14:paraId="1E88538E" w14:textId="77777777" w:rsidR="003731E7" w:rsidRDefault="003731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/>
      </w:rPr>
    </w:lvl>
  </w:abstractNum>
  <w:abstractNum w:abstractNumId="3" w15:restartNumberingAfterBreak="0">
    <w:nsid w:val="00000005"/>
    <w:multiLevelType w:val="singleLevel"/>
    <w:tmpl w:val="00000005"/>
    <w:name w:val="WW8Num4"/>
    <w:lvl w:ilvl="0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</w:abstractNum>
  <w:abstractNum w:abstractNumId="4" w15:restartNumberingAfterBreak="0">
    <w:nsid w:val="00000006"/>
    <w:multiLevelType w:val="singleLevel"/>
    <w:tmpl w:val="00000006"/>
    <w:name w:val="WW8Num5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color w:val="auto"/>
      </w:rPr>
    </w:lvl>
  </w:abstractNum>
  <w:abstractNum w:abstractNumId="5" w15:restartNumberingAfterBreak="0">
    <w:nsid w:val="005D2DF4"/>
    <w:multiLevelType w:val="hybridMultilevel"/>
    <w:tmpl w:val="559CA3E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8CC2CBB"/>
    <w:multiLevelType w:val="hybridMultilevel"/>
    <w:tmpl w:val="19D2D46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8DD2DCB"/>
    <w:multiLevelType w:val="hybridMultilevel"/>
    <w:tmpl w:val="F3E89FD0"/>
    <w:lvl w:ilvl="0" w:tplc="E2AEB29E">
      <w:start w:val="20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4648D3"/>
    <w:multiLevelType w:val="hybridMultilevel"/>
    <w:tmpl w:val="F8FEE67A"/>
    <w:lvl w:ilvl="0" w:tplc="8D9E590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A953986"/>
    <w:multiLevelType w:val="hybridMultilevel"/>
    <w:tmpl w:val="299A5880"/>
    <w:lvl w:ilvl="0" w:tplc="6840EC0E">
      <w:start w:val="1"/>
      <w:numFmt w:val="decimal"/>
      <w:lvlText w:val="%1.)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10F66C9A"/>
    <w:multiLevelType w:val="multilevel"/>
    <w:tmpl w:val="F3E89FD0"/>
    <w:lvl w:ilvl="0">
      <w:start w:val="20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B6210B"/>
    <w:multiLevelType w:val="hybridMultilevel"/>
    <w:tmpl w:val="D63C36E8"/>
    <w:lvl w:ilvl="0" w:tplc="A1F6E124">
      <w:start w:val="2"/>
      <w:numFmt w:val="lowerLetter"/>
      <w:lvlText w:val="%1.)"/>
      <w:lvlJc w:val="left"/>
      <w:pPr>
        <w:ind w:left="900" w:hanging="360"/>
      </w:pPr>
      <w:rPr>
        <w:rFonts w:hint="default"/>
        <w:b/>
      </w:rPr>
    </w:lvl>
    <w:lvl w:ilvl="1" w:tplc="040E0019">
      <w:start w:val="1"/>
      <w:numFmt w:val="lowerLetter"/>
      <w:lvlText w:val="%2."/>
      <w:lvlJc w:val="left"/>
      <w:pPr>
        <w:ind w:left="1620" w:hanging="360"/>
      </w:pPr>
    </w:lvl>
    <w:lvl w:ilvl="2" w:tplc="040E001B" w:tentative="1">
      <w:start w:val="1"/>
      <w:numFmt w:val="lowerRoman"/>
      <w:lvlText w:val="%3."/>
      <w:lvlJc w:val="right"/>
      <w:pPr>
        <w:ind w:left="2340" w:hanging="180"/>
      </w:pPr>
    </w:lvl>
    <w:lvl w:ilvl="3" w:tplc="040E000F" w:tentative="1">
      <w:start w:val="1"/>
      <w:numFmt w:val="decimal"/>
      <w:lvlText w:val="%4."/>
      <w:lvlJc w:val="left"/>
      <w:pPr>
        <w:ind w:left="3060" w:hanging="360"/>
      </w:pPr>
    </w:lvl>
    <w:lvl w:ilvl="4" w:tplc="040E0019" w:tentative="1">
      <w:start w:val="1"/>
      <w:numFmt w:val="lowerLetter"/>
      <w:lvlText w:val="%5."/>
      <w:lvlJc w:val="left"/>
      <w:pPr>
        <w:ind w:left="3780" w:hanging="360"/>
      </w:pPr>
    </w:lvl>
    <w:lvl w:ilvl="5" w:tplc="040E001B" w:tentative="1">
      <w:start w:val="1"/>
      <w:numFmt w:val="lowerRoman"/>
      <w:lvlText w:val="%6."/>
      <w:lvlJc w:val="right"/>
      <w:pPr>
        <w:ind w:left="4500" w:hanging="180"/>
      </w:pPr>
    </w:lvl>
    <w:lvl w:ilvl="6" w:tplc="040E000F" w:tentative="1">
      <w:start w:val="1"/>
      <w:numFmt w:val="decimal"/>
      <w:lvlText w:val="%7."/>
      <w:lvlJc w:val="left"/>
      <w:pPr>
        <w:ind w:left="5220" w:hanging="360"/>
      </w:pPr>
    </w:lvl>
    <w:lvl w:ilvl="7" w:tplc="040E0019" w:tentative="1">
      <w:start w:val="1"/>
      <w:numFmt w:val="lowerLetter"/>
      <w:lvlText w:val="%8."/>
      <w:lvlJc w:val="left"/>
      <w:pPr>
        <w:ind w:left="5940" w:hanging="360"/>
      </w:pPr>
    </w:lvl>
    <w:lvl w:ilvl="8" w:tplc="040E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18CA3CA7"/>
    <w:multiLevelType w:val="hybridMultilevel"/>
    <w:tmpl w:val="A5FA079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97B28EC"/>
    <w:multiLevelType w:val="hybridMultilevel"/>
    <w:tmpl w:val="6FF46022"/>
    <w:lvl w:ilvl="0" w:tplc="2EA830E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4144250"/>
    <w:multiLevelType w:val="hybridMultilevel"/>
    <w:tmpl w:val="8600145C"/>
    <w:lvl w:ilvl="0" w:tplc="6840EC0E">
      <w:start w:val="1"/>
      <w:numFmt w:val="decimal"/>
      <w:lvlText w:val="%1.)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8C84177"/>
    <w:multiLevelType w:val="hybridMultilevel"/>
    <w:tmpl w:val="CB90E8E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EF23DF1"/>
    <w:multiLevelType w:val="hybridMultilevel"/>
    <w:tmpl w:val="1D2A1F52"/>
    <w:lvl w:ilvl="0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70D3281"/>
    <w:multiLevelType w:val="hybridMultilevel"/>
    <w:tmpl w:val="238AD5E2"/>
    <w:lvl w:ilvl="0" w:tplc="040E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8" w15:restartNumberingAfterBreak="0">
    <w:nsid w:val="3ED24CE7"/>
    <w:multiLevelType w:val="hybridMultilevel"/>
    <w:tmpl w:val="D998455E"/>
    <w:lvl w:ilvl="0" w:tplc="32928F60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  <w:i/>
        <w:iCs/>
      </w:rPr>
    </w:lvl>
    <w:lvl w:ilvl="1" w:tplc="040E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9" w15:restartNumberingAfterBreak="0">
    <w:nsid w:val="3FF25BDF"/>
    <w:multiLevelType w:val="hybridMultilevel"/>
    <w:tmpl w:val="7DEE9A3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B25D27"/>
    <w:multiLevelType w:val="hybridMultilevel"/>
    <w:tmpl w:val="E01C502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4046FAB"/>
    <w:multiLevelType w:val="hybridMultilevel"/>
    <w:tmpl w:val="D92CFAF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9B4585"/>
    <w:multiLevelType w:val="hybridMultilevel"/>
    <w:tmpl w:val="6122E32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E871EF"/>
    <w:multiLevelType w:val="hybridMultilevel"/>
    <w:tmpl w:val="4A6221AE"/>
    <w:lvl w:ilvl="0" w:tplc="040E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 w15:restartNumberingAfterBreak="0">
    <w:nsid w:val="5A3439C0"/>
    <w:multiLevelType w:val="hybridMultilevel"/>
    <w:tmpl w:val="8250D0B6"/>
    <w:lvl w:ilvl="0" w:tplc="6840EC0E">
      <w:start w:val="1"/>
      <w:numFmt w:val="decimal"/>
      <w:lvlText w:val="%1.)"/>
      <w:lvlJc w:val="left"/>
      <w:pPr>
        <w:tabs>
          <w:tab w:val="num" w:pos="1095"/>
        </w:tabs>
        <w:ind w:left="1095" w:hanging="375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 w15:restartNumberingAfterBreak="0">
    <w:nsid w:val="6B3361CA"/>
    <w:multiLevelType w:val="hybridMultilevel"/>
    <w:tmpl w:val="A9B61C4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20044AE"/>
    <w:multiLevelType w:val="hybridMultilevel"/>
    <w:tmpl w:val="25707EC4"/>
    <w:lvl w:ilvl="0" w:tplc="2EA830E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EF6653"/>
    <w:multiLevelType w:val="hybridMultilevel"/>
    <w:tmpl w:val="1F8249B0"/>
    <w:lvl w:ilvl="0" w:tplc="040E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8" w15:restartNumberingAfterBreak="0">
    <w:nsid w:val="7B135406"/>
    <w:multiLevelType w:val="hybridMultilevel"/>
    <w:tmpl w:val="3FF89FB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43003612">
    <w:abstractNumId w:val="7"/>
  </w:num>
  <w:num w:numId="2" w16cid:durableId="194271831">
    <w:abstractNumId w:val="12"/>
  </w:num>
  <w:num w:numId="3" w16cid:durableId="1897739765">
    <w:abstractNumId w:val="8"/>
  </w:num>
  <w:num w:numId="4" w16cid:durableId="1774785035">
    <w:abstractNumId w:val="18"/>
  </w:num>
  <w:num w:numId="5" w16cid:durableId="899949795">
    <w:abstractNumId w:val="25"/>
  </w:num>
  <w:num w:numId="6" w16cid:durableId="69426203">
    <w:abstractNumId w:val="20"/>
  </w:num>
  <w:num w:numId="7" w16cid:durableId="1349067823">
    <w:abstractNumId w:val="16"/>
  </w:num>
  <w:num w:numId="8" w16cid:durableId="1911455650">
    <w:abstractNumId w:val="21"/>
  </w:num>
  <w:num w:numId="9" w16cid:durableId="263150885">
    <w:abstractNumId w:val="19"/>
  </w:num>
  <w:num w:numId="10" w16cid:durableId="883298103">
    <w:abstractNumId w:val="14"/>
  </w:num>
  <w:num w:numId="11" w16cid:durableId="1949463568">
    <w:abstractNumId w:val="9"/>
  </w:num>
  <w:num w:numId="12" w16cid:durableId="851533745">
    <w:abstractNumId w:val="24"/>
  </w:num>
  <w:num w:numId="13" w16cid:durableId="1849442189">
    <w:abstractNumId w:val="10"/>
  </w:num>
  <w:num w:numId="14" w16cid:durableId="1704137091">
    <w:abstractNumId w:val="22"/>
  </w:num>
  <w:num w:numId="15" w16cid:durableId="765148510">
    <w:abstractNumId w:val="28"/>
  </w:num>
  <w:num w:numId="16" w16cid:durableId="378626698">
    <w:abstractNumId w:val="17"/>
  </w:num>
  <w:num w:numId="17" w16cid:durableId="1754548795">
    <w:abstractNumId w:val="27"/>
  </w:num>
  <w:num w:numId="18" w16cid:durableId="2022076628">
    <w:abstractNumId w:val="15"/>
  </w:num>
  <w:num w:numId="19" w16cid:durableId="502361128">
    <w:abstractNumId w:val="5"/>
  </w:num>
  <w:num w:numId="20" w16cid:durableId="1022320952">
    <w:abstractNumId w:val="6"/>
  </w:num>
  <w:num w:numId="21" w16cid:durableId="1293173461">
    <w:abstractNumId w:val="23"/>
  </w:num>
  <w:num w:numId="22" w16cid:durableId="431704825">
    <w:abstractNumId w:val="2"/>
  </w:num>
  <w:num w:numId="23" w16cid:durableId="857961062">
    <w:abstractNumId w:val="4"/>
  </w:num>
  <w:num w:numId="24" w16cid:durableId="427507113">
    <w:abstractNumId w:val="3"/>
  </w:num>
  <w:num w:numId="25" w16cid:durableId="1387800581">
    <w:abstractNumId w:val="0"/>
  </w:num>
  <w:num w:numId="26" w16cid:durableId="307252141">
    <w:abstractNumId w:val="1"/>
  </w:num>
  <w:num w:numId="27" w16cid:durableId="1487360727">
    <w:abstractNumId w:val="11"/>
  </w:num>
  <w:num w:numId="28" w16cid:durableId="482893390">
    <w:abstractNumId w:val="13"/>
  </w:num>
  <w:num w:numId="29" w16cid:durableId="89466455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autoHyphenation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1C8"/>
    <w:rsid w:val="00000133"/>
    <w:rsid w:val="00006786"/>
    <w:rsid w:val="00007A6A"/>
    <w:rsid w:val="00007BEE"/>
    <w:rsid w:val="00016CEC"/>
    <w:rsid w:val="00025BAF"/>
    <w:rsid w:val="00033716"/>
    <w:rsid w:val="00041F28"/>
    <w:rsid w:val="000666D0"/>
    <w:rsid w:val="00072E74"/>
    <w:rsid w:val="00076A51"/>
    <w:rsid w:val="000846E8"/>
    <w:rsid w:val="00085137"/>
    <w:rsid w:val="000904F3"/>
    <w:rsid w:val="000A2565"/>
    <w:rsid w:val="000A3AF9"/>
    <w:rsid w:val="000A46D7"/>
    <w:rsid w:val="000B33F1"/>
    <w:rsid w:val="000B4835"/>
    <w:rsid w:val="000B484F"/>
    <w:rsid w:val="000B503D"/>
    <w:rsid w:val="000B6472"/>
    <w:rsid w:val="000C3D55"/>
    <w:rsid w:val="000D7B60"/>
    <w:rsid w:val="000E3BE0"/>
    <w:rsid w:val="000E53D3"/>
    <w:rsid w:val="000E554E"/>
    <w:rsid w:val="000E6C75"/>
    <w:rsid w:val="000E7BA4"/>
    <w:rsid w:val="000F2B96"/>
    <w:rsid w:val="000F2C2B"/>
    <w:rsid w:val="000F3699"/>
    <w:rsid w:val="000F4FA1"/>
    <w:rsid w:val="000F6782"/>
    <w:rsid w:val="00104CB9"/>
    <w:rsid w:val="0010557B"/>
    <w:rsid w:val="00107B4A"/>
    <w:rsid w:val="00116892"/>
    <w:rsid w:val="0012013E"/>
    <w:rsid w:val="001339F6"/>
    <w:rsid w:val="00137484"/>
    <w:rsid w:val="001407A3"/>
    <w:rsid w:val="00141D7C"/>
    <w:rsid w:val="001439CB"/>
    <w:rsid w:val="001449B1"/>
    <w:rsid w:val="001457D2"/>
    <w:rsid w:val="00156058"/>
    <w:rsid w:val="00166465"/>
    <w:rsid w:val="00167B57"/>
    <w:rsid w:val="00172FBD"/>
    <w:rsid w:val="00177AC2"/>
    <w:rsid w:val="00184305"/>
    <w:rsid w:val="00184428"/>
    <w:rsid w:val="0019290D"/>
    <w:rsid w:val="001935D3"/>
    <w:rsid w:val="001A0031"/>
    <w:rsid w:val="001A2699"/>
    <w:rsid w:val="001A5A9B"/>
    <w:rsid w:val="001A5B5D"/>
    <w:rsid w:val="001B1D8C"/>
    <w:rsid w:val="001B1D96"/>
    <w:rsid w:val="001B1F79"/>
    <w:rsid w:val="001B5ECF"/>
    <w:rsid w:val="001B641B"/>
    <w:rsid w:val="001B7C5C"/>
    <w:rsid w:val="001C27E2"/>
    <w:rsid w:val="001C7CEB"/>
    <w:rsid w:val="001D525F"/>
    <w:rsid w:val="001D6DFD"/>
    <w:rsid w:val="001E5D51"/>
    <w:rsid w:val="001E76D2"/>
    <w:rsid w:val="001F06F8"/>
    <w:rsid w:val="00205041"/>
    <w:rsid w:val="00207109"/>
    <w:rsid w:val="0022059B"/>
    <w:rsid w:val="00235971"/>
    <w:rsid w:val="00242725"/>
    <w:rsid w:val="00246D62"/>
    <w:rsid w:val="00247F87"/>
    <w:rsid w:val="00257A63"/>
    <w:rsid w:val="00265EC1"/>
    <w:rsid w:val="00267750"/>
    <w:rsid w:val="002741FC"/>
    <w:rsid w:val="00274632"/>
    <w:rsid w:val="0028451B"/>
    <w:rsid w:val="0028462E"/>
    <w:rsid w:val="002926D3"/>
    <w:rsid w:val="002A41C3"/>
    <w:rsid w:val="002B7C6B"/>
    <w:rsid w:val="002C1C17"/>
    <w:rsid w:val="002C38DD"/>
    <w:rsid w:val="002C77D9"/>
    <w:rsid w:val="002F4652"/>
    <w:rsid w:val="002F7F38"/>
    <w:rsid w:val="003020BF"/>
    <w:rsid w:val="0030355F"/>
    <w:rsid w:val="00303A3A"/>
    <w:rsid w:val="00307847"/>
    <w:rsid w:val="00314CEC"/>
    <w:rsid w:val="00314DE6"/>
    <w:rsid w:val="003248B5"/>
    <w:rsid w:val="00324A09"/>
    <w:rsid w:val="003306A0"/>
    <w:rsid w:val="00333B43"/>
    <w:rsid w:val="00333FB3"/>
    <w:rsid w:val="00354E55"/>
    <w:rsid w:val="003567F2"/>
    <w:rsid w:val="00360044"/>
    <w:rsid w:val="003604E8"/>
    <w:rsid w:val="00367966"/>
    <w:rsid w:val="00371ECF"/>
    <w:rsid w:val="003731E7"/>
    <w:rsid w:val="003908AA"/>
    <w:rsid w:val="003A1101"/>
    <w:rsid w:val="003B371D"/>
    <w:rsid w:val="003B404E"/>
    <w:rsid w:val="003D5536"/>
    <w:rsid w:val="003E4B75"/>
    <w:rsid w:val="003F229F"/>
    <w:rsid w:val="003F39EC"/>
    <w:rsid w:val="003F7A9C"/>
    <w:rsid w:val="003F7D89"/>
    <w:rsid w:val="00402CFC"/>
    <w:rsid w:val="00405DB0"/>
    <w:rsid w:val="004075DE"/>
    <w:rsid w:val="00414E28"/>
    <w:rsid w:val="00417C2F"/>
    <w:rsid w:val="00421958"/>
    <w:rsid w:val="00431E2D"/>
    <w:rsid w:val="0043651A"/>
    <w:rsid w:val="004411C8"/>
    <w:rsid w:val="004633CC"/>
    <w:rsid w:val="00464196"/>
    <w:rsid w:val="00473C3D"/>
    <w:rsid w:val="00483D49"/>
    <w:rsid w:val="004B0049"/>
    <w:rsid w:val="004E0384"/>
    <w:rsid w:val="004E0A25"/>
    <w:rsid w:val="004E2326"/>
    <w:rsid w:val="004E4E0B"/>
    <w:rsid w:val="004F2A9D"/>
    <w:rsid w:val="005010E7"/>
    <w:rsid w:val="00514969"/>
    <w:rsid w:val="00515DCD"/>
    <w:rsid w:val="00520AF9"/>
    <w:rsid w:val="00522829"/>
    <w:rsid w:val="0052739E"/>
    <w:rsid w:val="00533962"/>
    <w:rsid w:val="00534A81"/>
    <w:rsid w:val="00534D5A"/>
    <w:rsid w:val="005467EE"/>
    <w:rsid w:val="00547900"/>
    <w:rsid w:val="005523B6"/>
    <w:rsid w:val="00552A7E"/>
    <w:rsid w:val="00553500"/>
    <w:rsid w:val="00556B36"/>
    <w:rsid w:val="0055700D"/>
    <w:rsid w:val="00560172"/>
    <w:rsid w:val="005869E1"/>
    <w:rsid w:val="0059010A"/>
    <w:rsid w:val="00590A47"/>
    <w:rsid w:val="00595144"/>
    <w:rsid w:val="005A62B4"/>
    <w:rsid w:val="005B428E"/>
    <w:rsid w:val="005C2CA9"/>
    <w:rsid w:val="005E4D80"/>
    <w:rsid w:val="005E7E8E"/>
    <w:rsid w:val="005F0EDE"/>
    <w:rsid w:val="005F178E"/>
    <w:rsid w:val="005F4D68"/>
    <w:rsid w:val="005F76B2"/>
    <w:rsid w:val="00605831"/>
    <w:rsid w:val="006157D0"/>
    <w:rsid w:val="00615952"/>
    <w:rsid w:val="00617B4D"/>
    <w:rsid w:val="00635B18"/>
    <w:rsid w:val="006414D7"/>
    <w:rsid w:val="00644A1C"/>
    <w:rsid w:val="006512B1"/>
    <w:rsid w:val="00653607"/>
    <w:rsid w:val="0066484D"/>
    <w:rsid w:val="00666501"/>
    <w:rsid w:val="0067692C"/>
    <w:rsid w:val="0068355E"/>
    <w:rsid w:val="00686999"/>
    <w:rsid w:val="00686B94"/>
    <w:rsid w:val="00692DFF"/>
    <w:rsid w:val="0069783E"/>
    <w:rsid w:val="006A2523"/>
    <w:rsid w:val="006B130A"/>
    <w:rsid w:val="006B5A57"/>
    <w:rsid w:val="006C2855"/>
    <w:rsid w:val="006E3DC4"/>
    <w:rsid w:val="006F01CA"/>
    <w:rsid w:val="0070166F"/>
    <w:rsid w:val="00707498"/>
    <w:rsid w:val="00724B28"/>
    <w:rsid w:val="00747EBF"/>
    <w:rsid w:val="007651FC"/>
    <w:rsid w:val="00766B31"/>
    <w:rsid w:val="00771676"/>
    <w:rsid w:val="00775C22"/>
    <w:rsid w:val="00783C4A"/>
    <w:rsid w:val="007846AE"/>
    <w:rsid w:val="0079178E"/>
    <w:rsid w:val="0079634A"/>
    <w:rsid w:val="007A52F4"/>
    <w:rsid w:val="007B3EC9"/>
    <w:rsid w:val="007C3D6C"/>
    <w:rsid w:val="007C3DBC"/>
    <w:rsid w:val="007C6833"/>
    <w:rsid w:val="007D647F"/>
    <w:rsid w:val="007D7F99"/>
    <w:rsid w:val="007E0178"/>
    <w:rsid w:val="00803FED"/>
    <w:rsid w:val="008130DB"/>
    <w:rsid w:val="0081547D"/>
    <w:rsid w:val="00822938"/>
    <w:rsid w:val="00823BDA"/>
    <w:rsid w:val="00824907"/>
    <w:rsid w:val="0083052E"/>
    <w:rsid w:val="00845E21"/>
    <w:rsid w:val="00847363"/>
    <w:rsid w:val="008616F8"/>
    <w:rsid w:val="00861AD5"/>
    <w:rsid w:val="0087435C"/>
    <w:rsid w:val="00876560"/>
    <w:rsid w:val="0088177E"/>
    <w:rsid w:val="008824F8"/>
    <w:rsid w:val="008854AD"/>
    <w:rsid w:val="00887712"/>
    <w:rsid w:val="0089169C"/>
    <w:rsid w:val="00893F95"/>
    <w:rsid w:val="008A6A0E"/>
    <w:rsid w:val="008A7339"/>
    <w:rsid w:val="008B7F9C"/>
    <w:rsid w:val="008C410B"/>
    <w:rsid w:val="008C56F4"/>
    <w:rsid w:val="008C5901"/>
    <w:rsid w:val="008D00B6"/>
    <w:rsid w:val="008D109D"/>
    <w:rsid w:val="008D3B69"/>
    <w:rsid w:val="008F0AEE"/>
    <w:rsid w:val="008F71EB"/>
    <w:rsid w:val="00901431"/>
    <w:rsid w:val="00901E4B"/>
    <w:rsid w:val="009037F3"/>
    <w:rsid w:val="0090677D"/>
    <w:rsid w:val="00925CC1"/>
    <w:rsid w:val="00927A22"/>
    <w:rsid w:val="00940D64"/>
    <w:rsid w:val="009466A2"/>
    <w:rsid w:val="0095185D"/>
    <w:rsid w:val="00955CED"/>
    <w:rsid w:val="00962ABD"/>
    <w:rsid w:val="00971DCE"/>
    <w:rsid w:val="00973793"/>
    <w:rsid w:val="00974D0B"/>
    <w:rsid w:val="00981501"/>
    <w:rsid w:val="009904AE"/>
    <w:rsid w:val="00992F06"/>
    <w:rsid w:val="00997923"/>
    <w:rsid w:val="009A0A79"/>
    <w:rsid w:val="009A4351"/>
    <w:rsid w:val="009A6AC8"/>
    <w:rsid w:val="009B2488"/>
    <w:rsid w:val="009B2718"/>
    <w:rsid w:val="009B7C1A"/>
    <w:rsid w:val="009C5E13"/>
    <w:rsid w:val="009E095C"/>
    <w:rsid w:val="009E29EE"/>
    <w:rsid w:val="009E35DC"/>
    <w:rsid w:val="009F05D3"/>
    <w:rsid w:val="009F5DB5"/>
    <w:rsid w:val="00A11A97"/>
    <w:rsid w:val="00A128A8"/>
    <w:rsid w:val="00A15F14"/>
    <w:rsid w:val="00A30594"/>
    <w:rsid w:val="00A36D18"/>
    <w:rsid w:val="00A414DB"/>
    <w:rsid w:val="00A42EFC"/>
    <w:rsid w:val="00A446DC"/>
    <w:rsid w:val="00A53898"/>
    <w:rsid w:val="00A56358"/>
    <w:rsid w:val="00A572F5"/>
    <w:rsid w:val="00A60A2C"/>
    <w:rsid w:val="00A61BD3"/>
    <w:rsid w:val="00A67E23"/>
    <w:rsid w:val="00A713B3"/>
    <w:rsid w:val="00A73124"/>
    <w:rsid w:val="00A738E8"/>
    <w:rsid w:val="00A74DC9"/>
    <w:rsid w:val="00AA7FC4"/>
    <w:rsid w:val="00AB24D4"/>
    <w:rsid w:val="00AB561E"/>
    <w:rsid w:val="00AB5D70"/>
    <w:rsid w:val="00AB7C7C"/>
    <w:rsid w:val="00AC266E"/>
    <w:rsid w:val="00AC2D6F"/>
    <w:rsid w:val="00AC62B3"/>
    <w:rsid w:val="00AD3725"/>
    <w:rsid w:val="00AD3C1D"/>
    <w:rsid w:val="00AD4047"/>
    <w:rsid w:val="00AD486C"/>
    <w:rsid w:val="00AE0882"/>
    <w:rsid w:val="00B0486C"/>
    <w:rsid w:val="00B07D26"/>
    <w:rsid w:val="00B12F48"/>
    <w:rsid w:val="00B16B00"/>
    <w:rsid w:val="00B25F2B"/>
    <w:rsid w:val="00B30A76"/>
    <w:rsid w:val="00B32C9C"/>
    <w:rsid w:val="00B41759"/>
    <w:rsid w:val="00B45AB5"/>
    <w:rsid w:val="00B52695"/>
    <w:rsid w:val="00B60C26"/>
    <w:rsid w:val="00B63664"/>
    <w:rsid w:val="00B6692C"/>
    <w:rsid w:val="00B75E39"/>
    <w:rsid w:val="00B75F60"/>
    <w:rsid w:val="00B80B86"/>
    <w:rsid w:val="00B8459E"/>
    <w:rsid w:val="00BA5538"/>
    <w:rsid w:val="00BA7A67"/>
    <w:rsid w:val="00BB6E38"/>
    <w:rsid w:val="00BC2600"/>
    <w:rsid w:val="00BC56BF"/>
    <w:rsid w:val="00BC67A6"/>
    <w:rsid w:val="00BD5186"/>
    <w:rsid w:val="00BE1009"/>
    <w:rsid w:val="00BF534C"/>
    <w:rsid w:val="00C0522D"/>
    <w:rsid w:val="00C052E9"/>
    <w:rsid w:val="00C05C83"/>
    <w:rsid w:val="00C07449"/>
    <w:rsid w:val="00C11E6B"/>
    <w:rsid w:val="00C21F20"/>
    <w:rsid w:val="00C37E9A"/>
    <w:rsid w:val="00C4058D"/>
    <w:rsid w:val="00C4315D"/>
    <w:rsid w:val="00C45BCC"/>
    <w:rsid w:val="00C45D3F"/>
    <w:rsid w:val="00C52D07"/>
    <w:rsid w:val="00C640C3"/>
    <w:rsid w:val="00C67141"/>
    <w:rsid w:val="00C70235"/>
    <w:rsid w:val="00C768BA"/>
    <w:rsid w:val="00C867F6"/>
    <w:rsid w:val="00CA14AD"/>
    <w:rsid w:val="00CA72AA"/>
    <w:rsid w:val="00CB1C5B"/>
    <w:rsid w:val="00CC5266"/>
    <w:rsid w:val="00CC6042"/>
    <w:rsid w:val="00CC73D3"/>
    <w:rsid w:val="00CC7563"/>
    <w:rsid w:val="00CE01D5"/>
    <w:rsid w:val="00CE0B58"/>
    <w:rsid w:val="00CE227F"/>
    <w:rsid w:val="00CE62A0"/>
    <w:rsid w:val="00CF0D90"/>
    <w:rsid w:val="00CF6759"/>
    <w:rsid w:val="00CF7276"/>
    <w:rsid w:val="00D248C1"/>
    <w:rsid w:val="00D25EDA"/>
    <w:rsid w:val="00D37DA3"/>
    <w:rsid w:val="00D427CB"/>
    <w:rsid w:val="00D4673D"/>
    <w:rsid w:val="00D50925"/>
    <w:rsid w:val="00D52524"/>
    <w:rsid w:val="00D67FE9"/>
    <w:rsid w:val="00D71126"/>
    <w:rsid w:val="00D750DF"/>
    <w:rsid w:val="00D84F98"/>
    <w:rsid w:val="00DA1E30"/>
    <w:rsid w:val="00DA70D7"/>
    <w:rsid w:val="00DA7BD0"/>
    <w:rsid w:val="00DB7DD1"/>
    <w:rsid w:val="00DC035D"/>
    <w:rsid w:val="00DC66B0"/>
    <w:rsid w:val="00DC66FF"/>
    <w:rsid w:val="00DC67E4"/>
    <w:rsid w:val="00DD688F"/>
    <w:rsid w:val="00DE5F97"/>
    <w:rsid w:val="00DF053F"/>
    <w:rsid w:val="00DF1DE6"/>
    <w:rsid w:val="00DF2166"/>
    <w:rsid w:val="00E02D1B"/>
    <w:rsid w:val="00E20A41"/>
    <w:rsid w:val="00E23FF1"/>
    <w:rsid w:val="00E34728"/>
    <w:rsid w:val="00E46364"/>
    <w:rsid w:val="00E46576"/>
    <w:rsid w:val="00E86C3A"/>
    <w:rsid w:val="00E965E9"/>
    <w:rsid w:val="00EA1D6B"/>
    <w:rsid w:val="00EA1DD6"/>
    <w:rsid w:val="00EB5AA8"/>
    <w:rsid w:val="00EB6A54"/>
    <w:rsid w:val="00EC2E0B"/>
    <w:rsid w:val="00EC72F8"/>
    <w:rsid w:val="00ED3F6C"/>
    <w:rsid w:val="00EE34FD"/>
    <w:rsid w:val="00EF1859"/>
    <w:rsid w:val="00EF52D6"/>
    <w:rsid w:val="00F03E5D"/>
    <w:rsid w:val="00F0437A"/>
    <w:rsid w:val="00F17974"/>
    <w:rsid w:val="00F371F1"/>
    <w:rsid w:val="00F43626"/>
    <w:rsid w:val="00F4734D"/>
    <w:rsid w:val="00F5638C"/>
    <w:rsid w:val="00F56F00"/>
    <w:rsid w:val="00F57ADF"/>
    <w:rsid w:val="00F650A1"/>
    <w:rsid w:val="00F76F68"/>
    <w:rsid w:val="00F81573"/>
    <w:rsid w:val="00F86432"/>
    <w:rsid w:val="00FA2503"/>
    <w:rsid w:val="00FA6ADE"/>
    <w:rsid w:val="00FB1A81"/>
    <w:rsid w:val="00FB2514"/>
    <w:rsid w:val="00FB30BC"/>
    <w:rsid w:val="00FC247C"/>
    <w:rsid w:val="00FC3858"/>
    <w:rsid w:val="00FC5B13"/>
    <w:rsid w:val="00FD3CEE"/>
    <w:rsid w:val="00FD7BDE"/>
    <w:rsid w:val="00FE1432"/>
    <w:rsid w:val="00FE3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FF10BC"/>
  <w15:docId w15:val="{11E931FB-7876-4B1A-97D2-07E11235C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411C8"/>
    <w:rPr>
      <w:rFonts w:ascii="Times New Roman" w:hAnsi="Times New Roman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Bekezds">
    <w:name w:val="Bekezdés"/>
    <w:basedOn w:val="Norml"/>
    <w:rsid w:val="004411C8"/>
    <w:pPr>
      <w:ind w:firstLine="202"/>
    </w:pPr>
    <w:rPr>
      <w:sz w:val="20"/>
      <w:szCs w:val="20"/>
      <w:lang w:eastAsia="en-US"/>
    </w:rPr>
  </w:style>
  <w:style w:type="paragraph" w:customStyle="1" w:styleId="Default">
    <w:name w:val="Default"/>
    <w:rsid w:val="004E4E0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harCharCharCharCharCharCharCharCharCharCharCharCharCharCharCharCharCharCharChar">
    <w:name w:val="Char Char Char Char Char Char Char Char Char Char Char Char Char Char Char Char Char Char Char Char"/>
    <w:basedOn w:val="Norml"/>
    <w:uiPriority w:val="99"/>
    <w:rsid w:val="00520A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Rcsostblzat">
    <w:name w:val="Table Grid"/>
    <w:basedOn w:val="Normltblzat"/>
    <w:uiPriority w:val="99"/>
    <w:locked/>
    <w:rsid w:val="00F76F6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">
    <w:name w:val="[Normal]"/>
    <w:rsid w:val="008824F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llb">
    <w:name w:val="footer"/>
    <w:basedOn w:val="Norml"/>
    <w:link w:val="llbChar"/>
    <w:uiPriority w:val="99"/>
    <w:rsid w:val="008A733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235971"/>
    <w:rPr>
      <w:rFonts w:ascii="Times New Roman" w:hAnsi="Times New Roman" w:cs="Times New Roman"/>
      <w:sz w:val="24"/>
      <w:szCs w:val="24"/>
    </w:rPr>
  </w:style>
  <w:style w:type="character" w:styleId="Oldalszm">
    <w:name w:val="page number"/>
    <w:basedOn w:val="Bekezdsalapbettpusa"/>
    <w:uiPriority w:val="99"/>
    <w:rsid w:val="008A7339"/>
    <w:rPr>
      <w:rFonts w:cs="Times New Roman"/>
    </w:rPr>
  </w:style>
  <w:style w:type="paragraph" w:customStyle="1" w:styleId="CharCharCharCharCharCharCharCharCharCharCharCharCharCharCharCharCharCharCharChar1">
    <w:name w:val="Char Char Char Char Char Char Char Char Char Char Char Char Char Char Char Char Char Char Char Char1"/>
    <w:basedOn w:val="Norml"/>
    <w:uiPriority w:val="99"/>
    <w:rsid w:val="00076A5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f0agj">
    <w:name w:val="cf0 agj"/>
    <w:basedOn w:val="Norml"/>
    <w:uiPriority w:val="99"/>
    <w:rsid w:val="00C52D07"/>
    <w:pPr>
      <w:spacing w:before="100" w:beforeAutospacing="1" w:after="100" w:afterAutospacing="1"/>
    </w:pPr>
  </w:style>
  <w:style w:type="paragraph" w:customStyle="1" w:styleId="CharCharCharCharCharCharCharCharCharCharCharCharCharCharCharCharCharCharCharChar0">
    <w:name w:val="Char Char Char Char Char Char Char Char Char Char Char Char Char Char Char Char Char Char Char Char"/>
    <w:basedOn w:val="Norml"/>
    <w:rsid w:val="00BC56B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desc1">
    <w:name w:val="desc1"/>
    <w:rsid w:val="00ED3F6C"/>
    <w:rPr>
      <w:rFonts w:ascii="Arial" w:hAnsi="Arial" w:cs="Arial"/>
      <w:sz w:val="32"/>
      <w:szCs w:val="32"/>
    </w:rPr>
  </w:style>
  <w:style w:type="character" w:customStyle="1" w:styleId="lawnum1">
    <w:name w:val="lawnum1"/>
    <w:rsid w:val="00ED3F6C"/>
    <w:rPr>
      <w:rFonts w:ascii="Arial" w:hAnsi="Arial" w:cs="Arial"/>
      <w:b/>
      <w:bCs/>
      <w:color w:val="D92828"/>
      <w:sz w:val="41"/>
      <w:szCs w:val="41"/>
    </w:rPr>
  </w:style>
  <w:style w:type="character" w:styleId="Kiemels2">
    <w:name w:val="Strong"/>
    <w:basedOn w:val="Bekezdsalapbettpusa"/>
    <w:qFormat/>
    <w:locked/>
    <w:rsid w:val="000B33F1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956</Words>
  <Characters>7744</Characters>
  <Application>Microsoft Office Word</Application>
  <DocSecurity>0</DocSecurity>
  <Lines>64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8683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belső ellenőrzés</dc:title>
  <dc:subject>éves terv</dc:subject>
  <dc:creator>Dr. Kádár Andrásné</dc:creator>
  <cp:keywords/>
  <dc:description/>
  <cp:lastModifiedBy>Hp Kehop</cp:lastModifiedBy>
  <cp:revision>13</cp:revision>
  <dcterms:created xsi:type="dcterms:W3CDTF">2024-11-28T20:12:00Z</dcterms:created>
  <dcterms:modified xsi:type="dcterms:W3CDTF">2025-11-10T13:05:00Z</dcterms:modified>
</cp:coreProperties>
</file>